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1C9794" w14:textId="339A77D3" w:rsidR="00FC1C2A" w:rsidRPr="00893225" w:rsidRDefault="006E2842" w:rsidP="00D11B39">
      <w:pPr>
        <w:spacing w:line="36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6432" behindDoc="0" locked="0" layoutInCell="1" allowOverlap="1" wp14:anchorId="47F398F7" wp14:editId="524E7840">
                <wp:simplePos x="0" y="0"/>
                <wp:positionH relativeFrom="column">
                  <wp:posOffset>3379304</wp:posOffset>
                </wp:positionH>
                <wp:positionV relativeFrom="paragraph">
                  <wp:posOffset>-20707</wp:posOffset>
                </wp:positionV>
                <wp:extent cx="2345635" cy="373712"/>
                <wp:effectExtent l="0" t="0" r="17145" b="26670"/>
                <wp:wrapNone/>
                <wp:docPr id="1" name="Text Box 1"/>
                <wp:cNvGraphicFramePr/>
                <a:graphic xmlns:a="http://schemas.openxmlformats.org/drawingml/2006/main">
                  <a:graphicData uri="http://schemas.microsoft.com/office/word/2010/wordprocessingShape">
                    <wps:wsp>
                      <wps:cNvSpPr txBox="1"/>
                      <wps:spPr>
                        <a:xfrm>
                          <a:off x="0" y="0"/>
                          <a:ext cx="2345635" cy="3737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D7B9F1" w14:textId="5649E046" w:rsidR="006E2842" w:rsidRPr="006E2842" w:rsidRDefault="006E2842" w:rsidP="006E2842">
                            <w:pPr>
                              <w:jc w:val="center"/>
                              <w:rPr>
                                <w:rFonts w:ascii="Times New Roman" w:hAnsi="Times New Roman"/>
                                <w:b/>
                                <w:sz w:val="32"/>
                                <w:szCs w:val="26"/>
                              </w:rPr>
                            </w:pPr>
                            <w:r w:rsidRPr="006E2842">
                              <w:rPr>
                                <w:rFonts w:ascii="Times New Roman" w:hAnsi="Times New Roman"/>
                                <w:b/>
                                <w:sz w:val="32"/>
                                <w:szCs w:val="26"/>
                              </w:rPr>
                              <w:t>TÀI LIỆU SỐ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1pt;margin-top:-1.65pt;width:184.7pt;height:29.4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" fillcolor="white [3201]" strokeweight=".5pt">
                <v:textbox>
                  <w:txbxContent>
                    <w:p w14:paraId="3FD7B9F1" w14:textId="5649E046" w:rsidR="006E2842" w:rsidRPr="006E2842" w:rsidRDefault="006E2842" w:rsidP="006E2842">
                      <w:pPr>
                        <w:jc w:val="center"/>
                        <w:rPr>
                          <w:rFonts w:ascii="Times New Roman" w:hAnsi="Times New Roman"/>
                          <w:b/>
                          <w:sz w:val="32"/>
                          <w:szCs w:val="26"/>
                        </w:rPr>
                      </w:pPr>
                      <w:r w:rsidRPr="006E2842">
                        <w:rPr>
                          <w:rFonts w:ascii="Times New Roman" w:hAnsi="Times New Roman"/>
                          <w:b/>
                          <w:sz w:val="32"/>
                          <w:szCs w:val="26"/>
                        </w:rPr>
                        <w:t>TÀI LIỆU SỐ 2</w:t>
                      </w:r>
                    </w:p>
                  </w:txbxContent>
                </v:textbox>
              </v:shape>
            </w:pict>
          </mc:Fallback>
        </mc:AlternateContent>
      </w:r>
    </w:p>
    <w:p w14:paraId="0DEFDC64" w14:textId="77777777" w:rsidR="0050192C" w:rsidRPr="00893225" w:rsidRDefault="0050192C" w:rsidP="00D11B39">
      <w:pPr>
        <w:spacing w:line="360" w:lineRule="auto"/>
        <w:rPr>
          <w:rFonts w:ascii="Times New Roman" w:hAnsi="Times New Roman"/>
          <w:sz w:val="28"/>
          <w:szCs w:val="28"/>
        </w:rPr>
      </w:pPr>
      <w:bookmarkStart w:id="0" w:name="_GoBack"/>
      <w:bookmarkEnd w:id="0"/>
    </w:p>
    <w:p w14:paraId="45E690B7" w14:textId="77777777" w:rsidR="0050192C" w:rsidRPr="00893225" w:rsidRDefault="0050192C" w:rsidP="00D11B39">
      <w:pPr>
        <w:spacing w:line="360" w:lineRule="auto"/>
        <w:rPr>
          <w:rFonts w:ascii="Times New Roman" w:hAnsi="Times New Roman"/>
          <w:sz w:val="28"/>
          <w:szCs w:val="28"/>
        </w:rPr>
      </w:pPr>
    </w:p>
    <w:p w14:paraId="10532D0F" w14:textId="77777777" w:rsidR="00334E06" w:rsidRDefault="00D752CF" w:rsidP="009A3873">
      <w:pPr>
        <w:spacing w:before="240" w:after="360"/>
        <w:jc w:val="center"/>
        <w:rPr>
          <w:rFonts w:ascii="Times New Roman" w:hAnsi="Times New Roman"/>
          <w:b/>
          <w:sz w:val="40"/>
          <w:szCs w:val="40"/>
        </w:rPr>
      </w:pPr>
      <w:r w:rsidRPr="00893225">
        <w:rPr>
          <w:rFonts w:ascii="Times New Roman" w:hAnsi="Times New Roman"/>
          <w:b/>
          <w:sz w:val="40"/>
          <w:szCs w:val="40"/>
        </w:rPr>
        <w:t>ĐỀ ÁN THẺ THANH TOÁN HỌC PHÍ</w:t>
      </w:r>
    </w:p>
    <w:p w14:paraId="394A92A6" w14:textId="796FD9AE" w:rsidR="009A3873" w:rsidRDefault="00D752CF" w:rsidP="009A3873">
      <w:pPr>
        <w:spacing w:before="240" w:after="360"/>
        <w:jc w:val="center"/>
        <w:rPr>
          <w:rFonts w:ascii="Times New Roman" w:hAnsi="Times New Roman"/>
          <w:b/>
          <w:sz w:val="40"/>
          <w:szCs w:val="40"/>
        </w:rPr>
      </w:pPr>
      <w:r w:rsidRPr="00893225">
        <w:rPr>
          <w:rFonts w:ascii="Times New Roman" w:hAnsi="Times New Roman"/>
          <w:b/>
          <w:sz w:val="40"/>
          <w:szCs w:val="40"/>
        </w:rPr>
        <w:t xml:space="preserve"> SCHOOL </w:t>
      </w:r>
      <w:r w:rsidR="00334E06">
        <w:rPr>
          <w:rFonts w:ascii="Times New Roman" w:hAnsi="Times New Roman"/>
          <w:b/>
          <w:sz w:val="40"/>
          <w:szCs w:val="40"/>
        </w:rPr>
        <w:t>SMART</w:t>
      </w:r>
      <w:r w:rsidRPr="00893225">
        <w:rPr>
          <w:rFonts w:ascii="Times New Roman" w:hAnsi="Times New Roman"/>
          <w:b/>
          <w:sz w:val="40"/>
          <w:szCs w:val="40"/>
        </w:rPr>
        <w:t xml:space="preserve"> CARD – SSC</w:t>
      </w:r>
    </w:p>
    <w:p w14:paraId="0812D89E" w14:textId="2B65B2D4" w:rsidR="00D752CF" w:rsidRPr="00893225" w:rsidRDefault="00334E06" w:rsidP="009A3873">
      <w:pPr>
        <w:spacing w:before="240" w:after="360"/>
        <w:jc w:val="center"/>
        <w:rPr>
          <w:b/>
          <w:sz w:val="40"/>
          <w:szCs w:val="40"/>
        </w:rPr>
      </w:pPr>
      <w:r w:rsidRPr="00334E06">
        <w:rPr>
          <w:noProof/>
          <w:sz w:val="28"/>
          <w:szCs w:val="28"/>
        </w:rPr>
        <w:drawing>
          <wp:anchor distT="0" distB="0" distL="114300" distR="114300" simplePos="0" relativeHeight="251665408" behindDoc="0" locked="0" layoutInCell="1" allowOverlap="1" wp14:anchorId="5189D925" wp14:editId="4E354731">
            <wp:simplePos x="0" y="0"/>
            <wp:positionH relativeFrom="column">
              <wp:posOffset>701675</wp:posOffset>
            </wp:positionH>
            <wp:positionV relativeFrom="paragraph">
              <wp:posOffset>45085</wp:posOffset>
            </wp:positionV>
            <wp:extent cx="4495800" cy="4368800"/>
            <wp:effectExtent l="0" t="0" r="0" b="0"/>
            <wp:wrapSquare wrapText="bothSides"/>
            <wp:docPr id="15" name="Picture 5" descr="C:\Users\ngocpromise\Desktop\t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C:\Users\ngocpromise\Desktop\the.png"/>
                    <pic:cNvPicPr>
                      <a:picLocks noChangeAspect="1" noChangeArrowheads="1"/>
                    </pic:cNvPicPr>
                  </pic:nvPicPr>
                  <pic:blipFill rotWithShape="1">
                    <a:blip r:embed="rId9">
                      <a:extLst>
                        <a:ext uri="{28A0092B-C50C-407E-A947-70E740481C1C}">
                          <a14:useLocalDpi xmlns:a14="http://schemas.microsoft.com/office/drawing/2010/main" val="0"/>
                        </a:ext>
                      </a:extLst>
                    </a:blip>
                    <a:srcRect b="9745"/>
                    <a:stretch/>
                  </pic:blipFill>
                  <pic:spPr bwMode="auto">
                    <a:xfrm>
                      <a:off x="0" y="0"/>
                      <a:ext cx="4495800" cy="4368800"/>
                    </a:xfrm>
                    <a:prstGeom prst="rect">
                      <a:avLst/>
                    </a:prstGeom>
                    <a:noFill/>
                    <a:extLst/>
                  </pic:spPr>
                </pic:pic>
              </a:graphicData>
            </a:graphic>
            <wp14:sizeRelH relativeFrom="page">
              <wp14:pctWidth>0</wp14:pctWidth>
            </wp14:sizeRelH>
            <wp14:sizeRelV relativeFrom="page">
              <wp14:pctHeight>0</wp14:pctHeight>
            </wp14:sizeRelV>
          </wp:anchor>
        </w:drawing>
      </w:r>
    </w:p>
    <w:p w14:paraId="560CE144" w14:textId="61A5A988" w:rsidR="00D752CF" w:rsidRPr="00893225" w:rsidRDefault="00D752CF" w:rsidP="009A3873">
      <w:pPr>
        <w:spacing w:before="240" w:after="360"/>
        <w:jc w:val="center"/>
        <w:rPr>
          <w:b/>
          <w:sz w:val="40"/>
          <w:szCs w:val="40"/>
        </w:rPr>
      </w:pPr>
    </w:p>
    <w:p w14:paraId="472ACC90" w14:textId="15D8C10E" w:rsidR="009A3873" w:rsidRPr="00893225" w:rsidRDefault="009A3873" w:rsidP="009A3873">
      <w:pPr>
        <w:spacing w:before="120" w:after="240"/>
        <w:jc w:val="center"/>
        <w:rPr>
          <w:sz w:val="28"/>
          <w:szCs w:val="28"/>
        </w:rPr>
      </w:pPr>
    </w:p>
    <w:p w14:paraId="4FF68881" w14:textId="77777777" w:rsidR="009A3873" w:rsidRPr="00893225" w:rsidRDefault="009A3873" w:rsidP="009A3873">
      <w:pPr>
        <w:spacing w:before="120"/>
        <w:rPr>
          <w:sz w:val="28"/>
          <w:szCs w:val="28"/>
        </w:rPr>
      </w:pPr>
    </w:p>
    <w:p w14:paraId="3FDF8EAF" w14:textId="77777777" w:rsidR="009A3873" w:rsidRPr="00893225" w:rsidRDefault="009A3873" w:rsidP="009A3873">
      <w:pPr>
        <w:spacing w:before="120"/>
        <w:rPr>
          <w:sz w:val="28"/>
          <w:szCs w:val="28"/>
        </w:rPr>
      </w:pPr>
    </w:p>
    <w:p w14:paraId="7E71B6E6" w14:textId="77777777" w:rsidR="009A3873" w:rsidRPr="00893225" w:rsidRDefault="009A3873" w:rsidP="009A3873">
      <w:pPr>
        <w:spacing w:before="120"/>
        <w:rPr>
          <w:sz w:val="28"/>
          <w:szCs w:val="28"/>
        </w:rPr>
      </w:pPr>
    </w:p>
    <w:p w14:paraId="6CF8FE83" w14:textId="77777777" w:rsidR="00334E06" w:rsidRDefault="00334E06" w:rsidP="009A3873">
      <w:pPr>
        <w:spacing w:before="120"/>
        <w:jc w:val="center"/>
        <w:rPr>
          <w:rFonts w:ascii="Times New Roman" w:hAnsi="Times New Roman"/>
          <w:sz w:val="28"/>
          <w:szCs w:val="28"/>
        </w:rPr>
      </w:pPr>
    </w:p>
    <w:p w14:paraId="2748CE05" w14:textId="77777777" w:rsidR="00334E06" w:rsidRDefault="00334E06" w:rsidP="009A3873">
      <w:pPr>
        <w:spacing w:before="120"/>
        <w:jc w:val="center"/>
        <w:rPr>
          <w:rFonts w:ascii="Times New Roman" w:hAnsi="Times New Roman"/>
          <w:sz w:val="28"/>
          <w:szCs w:val="28"/>
        </w:rPr>
      </w:pPr>
    </w:p>
    <w:p w14:paraId="2F1454FB" w14:textId="77777777" w:rsidR="00334E06" w:rsidRDefault="00334E06" w:rsidP="009A3873">
      <w:pPr>
        <w:spacing w:before="120"/>
        <w:jc w:val="center"/>
        <w:rPr>
          <w:rFonts w:ascii="Times New Roman" w:hAnsi="Times New Roman"/>
          <w:sz w:val="28"/>
          <w:szCs w:val="28"/>
        </w:rPr>
      </w:pPr>
    </w:p>
    <w:p w14:paraId="3A0CFFBE" w14:textId="77777777" w:rsidR="00334E06" w:rsidRDefault="00334E06" w:rsidP="009A3873">
      <w:pPr>
        <w:spacing w:before="120"/>
        <w:jc w:val="center"/>
        <w:rPr>
          <w:rFonts w:ascii="Times New Roman" w:hAnsi="Times New Roman"/>
          <w:sz w:val="28"/>
          <w:szCs w:val="28"/>
        </w:rPr>
      </w:pPr>
    </w:p>
    <w:p w14:paraId="0A2721B3" w14:textId="77777777" w:rsidR="00334E06" w:rsidRDefault="00334E06" w:rsidP="00334E06">
      <w:pPr>
        <w:spacing w:before="120"/>
        <w:rPr>
          <w:rFonts w:ascii="Times New Roman" w:hAnsi="Times New Roman"/>
          <w:sz w:val="28"/>
          <w:szCs w:val="28"/>
        </w:rPr>
      </w:pPr>
    </w:p>
    <w:p w14:paraId="1A448F7F" w14:textId="77777777" w:rsidR="00334E06" w:rsidRDefault="00334E06" w:rsidP="009A3873">
      <w:pPr>
        <w:spacing w:before="120"/>
        <w:jc w:val="center"/>
        <w:rPr>
          <w:rFonts w:ascii="Times New Roman" w:hAnsi="Times New Roman"/>
          <w:sz w:val="28"/>
          <w:szCs w:val="28"/>
        </w:rPr>
      </w:pPr>
    </w:p>
    <w:p w14:paraId="462675D9" w14:textId="77777777" w:rsidR="00B66ED3" w:rsidRDefault="00B66ED3" w:rsidP="009A3873">
      <w:pPr>
        <w:spacing w:before="120"/>
        <w:jc w:val="center"/>
        <w:rPr>
          <w:rFonts w:ascii="Times New Roman" w:hAnsi="Times New Roman"/>
          <w:sz w:val="28"/>
          <w:szCs w:val="28"/>
        </w:rPr>
      </w:pPr>
    </w:p>
    <w:p w14:paraId="4C83F2ED" w14:textId="77777777" w:rsidR="00B66ED3" w:rsidRDefault="00B66ED3" w:rsidP="009A3873">
      <w:pPr>
        <w:spacing w:before="120"/>
        <w:jc w:val="center"/>
        <w:rPr>
          <w:rFonts w:ascii="Times New Roman" w:hAnsi="Times New Roman"/>
          <w:sz w:val="28"/>
          <w:szCs w:val="28"/>
        </w:rPr>
      </w:pPr>
    </w:p>
    <w:p w14:paraId="7D0B59EB" w14:textId="77777777" w:rsidR="00B66ED3" w:rsidRDefault="00B66ED3" w:rsidP="009A3873">
      <w:pPr>
        <w:spacing w:before="120"/>
        <w:jc w:val="center"/>
        <w:rPr>
          <w:rFonts w:ascii="Times New Roman" w:hAnsi="Times New Roman"/>
          <w:sz w:val="28"/>
          <w:szCs w:val="28"/>
        </w:rPr>
      </w:pPr>
    </w:p>
    <w:p w14:paraId="378574D2" w14:textId="77777777" w:rsidR="00B66ED3" w:rsidRDefault="00B66ED3" w:rsidP="009A3873">
      <w:pPr>
        <w:spacing w:before="120"/>
        <w:jc w:val="center"/>
        <w:rPr>
          <w:rFonts w:ascii="Times New Roman" w:hAnsi="Times New Roman"/>
          <w:sz w:val="28"/>
          <w:szCs w:val="28"/>
        </w:rPr>
      </w:pPr>
    </w:p>
    <w:p w14:paraId="08BE4793" w14:textId="64E87D94" w:rsidR="00BA4E69" w:rsidRPr="00BA4E69" w:rsidRDefault="00334E06" w:rsidP="0058095F">
      <w:pPr>
        <w:numPr>
          <w:ilvl w:val="0"/>
          <w:numId w:val="14"/>
        </w:numPr>
        <w:spacing w:line="360" w:lineRule="auto"/>
        <w:jc w:val="both"/>
        <w:rPr>
          <w:rFonts w:ascii="Times New Roman" w:hAnsi="Times New Roman"/>
          <w:sz w:val="28"/>
          <w:szCs w:val="28"/>
        </w:rPr>
      </w:pPr>
      <w:r>
        <w:rPr>
          <w:rFonts w:ascii="Times New Roman" w:hAnsi="Times New Roman"/>
          <w:b/>
          <w:sz w:val="28"/>
          <w:szCs w:val="28"/>
        </w:rPr>
        <w:lastRenderedPageBreak/>
        <w:t>Căn cứ pháp lý của Đề án</w:t>
      </w:r>
    </w:p>
    <w:p w14:paraId="6B4C217C" w14:textId="62AD83C9" w:rsidR="00334E06" w:rsidRDefault="00334E06" w:rsidP="0058095F">
      <w:pPr>
        <w:numPr>
          <w:ilvl w:val="0"/>
          <w:numId w:val="15"/>
        </w:numPr>
        <w:spacing w:after="0" w:line="240" w:lineRule="auto"/>
        <w:jc w:val="both"/>
        <w:rPr>
          <w:rFonts w:ascii="Times New Roman" w:hAnsi="Times New Roman"/>
          <w:sz w:val="28"/>
          <w:szCs w:val="28"/>
        </w:rPr>
      </w:pPr>
      <w:r>
        <w:rPr>
          <w:rFonts w:ascii="Times New Roman" w:hAnsi="Times New Roman"/>
          <w:sz w:val="28"/>
          <w:szCs w:val="28"/>
        </w:rPr>
        <w:t>Nghị quyết 13-NQ/TW ngày 16/01/2012 của Ban chấp hành Trung ương về xây dựng hệ thống kết cấu hạ tầng đồng bộ, nhằm đưa nước ta cơ bản trở thành nước công nghiệp theo hướng hiện đại vào năm 2020.</w:t>
      </w:r>
    </w:p>
    <w:p w14:paraId="06CC7EFD" w14:textId="77777777" w:rsidR="00BA4E69" w:rsidRPr="00BA4E69" w:rsidRDefault="00BA4E69" w:rsidP="0058095F">
      <w:pPr>
        <w:numPr>
          <w:ilvl w:val="0"/>
          <w:numId w:val="15"/>
        </w:numPr>
        <w:spacing w:after="0" w:line="240" w:lineRule="auto"/>
        <w:jc w:val="both"/>
        <w:rPr>
          <w:rFonts w:ascii="Times New Roman" w:hAnsi="Times New Roman"/>
          <w:sz w:val="28"/>
          <w:szCs w:val="28"/>
        </w:rPr>
      </w:pPr>
      <w:r w:rsidRPr="00BA4E69">
        <w:rPr>
          <w:rFonts w:ascii="Times New Roman" w:hAnsi="Times New Roman"/>
          <w:sz w:val="28"/>
          <w:szCs w:val="28"/>
        </w:rPr>
        <w:t>Nghị định 101/2012/NĐ-CP ngày 22/11/2012 của Chính phủ về thanh toán không dùng tiền mặt;</w:t>
      </w:r>
    </w:p>
    <w:p w14:paraId="6E30664E" w14:textId="77777777" w:rsidR="00BA4E69" w:rsidRPr="00BA4E69" w:rsidRDefault="00BA4E69" w:rsidP="0058095F">
      <w:pPr>
        <w:numPr>
          <w:ilvl w:val="0"/>
          <w:numId w:val="15"/>
        </w:numPr>
        <w:spacing w:after="0" w:line="240" w:lineRule="auto"/>
        <w:jc w:val="both"/>
        <w:rPr>
          <w:rFonts w:ascii="Times New Roman" w:hAnsi="Times New Roman"/>
          <w:sz w:val="28"/>
          <w:szCs w:val="28"/>
        </w:rPr>
      </w:pPr>
      <w:r w:rsidRPr="00BA4E69">
        <w:rPr>
          <w:rFonts w:ascii="Times New Roman" w:hAnsi="Times New Roman"/>
          <w:sz w:val="28"/>
          <w:szCs w:val="28"/>
        </w:rPr>
        <w:t>Nghị định 222/NĐ-CP ngày 31/12/2013 của Chính phủ về thanh toán bằng tiền mặt;</w:t>
      </w:r>
    </w:p>
    <w:p w14:paraId="51D1B998" w14:textId="77777777" w:rsidR="00BA4E69" w:rsidRPr="00BA4E69" w:rsidRDefault="00BA4E69" w:rsidP="0058095F">
      <w:pPr>
        <w:numPr>
          <w:ilvl w:val="0"/>
          <w:numId w:val="15"/>
        </w:numPr>
        <w:spacing w:after="0" w:line="240" w:lineRule="auto"/>
        <w:jc w:val="both"/>
        <w:rPr>
          <w:rFonts w:ascii="Times New Roman" w:hAnsi="Times New Roman"/>
          <w:b/>
          <w:sz w:val="28"/>
          <w:szCs w:val="28"/>
        </w:rPr>
      </w:pPr>
      <w:r w:rsidRPr="00BA4E69">
        <w:rPr>
          <w:rFonts w:ascii="Times New Roman" w:hAnsi="Times New Roman"/>
          <w:sz w:val="28"/>
          <w:szCs w:val="28"/>
        </w:rPr>
        <w:t>Quyết định 2453/QĐ-TTg ngày 27/12/2011 của Thủ tướng Chính phủ Phê duyệt Đề án đẩy mạnh thanh toán không dùng tiền mặt tại Việt Nam giai đoạn 2011-2015;</w:t>
      </w:r>
    </w:p>
    <w:p w14:paraId="75C9CE6A" w14:textId="77777777" w:rsidR="00BA4E69" w:rsidRPr="00BA4E69" w:rsidRDefault="00BA4E69" w:rsidP="0058095F">
      <w:pPr>
        <w:numPr>
          <w:ilvl w:val="0"/>
          <w:numId w:val="15"/>
        </w:numPr>
        <w:spacing w:after="0" w:line="240" w:lineRule="auto"/>
        <w:jc w:val="both"/>
        <w:rPr>
          <w:rFonts w:ascii="Times New Roman" w:hAnsi="Times New Roman"/>
          <w:b/>
          <w:sz w:val="28"/>
          <w:szCs w:val="28"/>
        </w:rPr>
      </w:pPr>
      <w:r w:rsidRPr="00BA4E69">
        <w:rPr>
          <w:rFonts w:ascii="Times New Roman" w:hAnsi="Times New Roman"/>
          <w:sz w:val="28"/>
          <w:szCs w:val="28"/>
        </w:rPr>
        <w:t>Thông tư 164/TT-BTC ngày 17/11/2011 của Bộ Tài chính  về quản lý thu, chi bằng tiền mặt qua hệ thống Kho bạc Nhà nước.</w:t>
      </w:r>
    </w:p>
    <w:p w14:paraId="5A009C50" w14:textId="77777777" w:rsidR="00BA4E69" w:rsidRPr="00BA4E69" w:rsidRDefault="00BA4E69" w:rsidP="0058095F">
      <w:pPr>
        <w:numPr>
          <w:ilvl w:val="0"/>
          <w:numId w:val="15"/>
        </w:numPr>
        <w:spacing w:after="0" w:line="240" w:lineRule="auto"/>
        <w:jc w:val="both"/>
        <w:rPr>
          <w:rFonts w:ascii="Times New Roman" w:hAnsi="Times New Roman"/>
          <w:sz w:val="28"/>
          <w:szCs w:val="28"/>
        </w:rPr>
      </w:pPr>
      <w:r w:rsidRPr="00BA4E69">
        <w:rPr>
          <w:rFonts w:ascii="Times New Roman" w:hAnsi="Times New Roman"/>
          <w:sz w:val="28"/>
          <w:szCs w:val="28"/>
        </w:rPr>
        <w:t>Quyết định 1131/QĐ-NHNN ngày 30/5/2012 của Thống đốc NHNN ban hành Kế hoạch triển khai Quyết định 2453/QĐ-TTg.</w:t>
      </w:r>
    </w:p>
    <w:p w14:paraId="647980CD" w14:textId="77777777" w:rsidR="00BA4E69" w:rsidRPr="00BA4E69" w:rsidRDefault="00BA4E69" w:rsidP="0058095F">
      <w:pPr>
        <w:numPr>
          <w:ilvl w:val="0"/>
          <w:numId w:val="15"/>
        </w:numPr>
        <w:spacing w:after="0" w:line="240" w:lineRule="auto"/>
        <w:jc w:val="both"/>
        <w:rPr>
          <w:rFonts w:ascii="Times New Roman" w:hAnsi="Times New Roman"/>
          <w:sz w:val="28"/>
          <w:szCs w:val="28"/>
        </w:rPr>
      </w:pPr>
      <w:r w:rsidRPr="00BA4E69">
        <w:rPr>
          <w:rFonts w:ascii="Times New Roman" w:hAnsi="Times New Roman"/>
          <w:sz w:val="28"/>
          <w:szCs w:val="28"/>
        </w:rPr>
        <w:t>Công văn 8413/NHNN-TT ngày 12/11/2013 của NHNN Việt Nam về việc đẩy mạnh thanh toán qua POS từ nay đến 2015.</w:t>
      </w:r>
    </w:p>
    <w:p w14:paraId="244F2D37" w14:textId="77777777" w:rsidR="00BA4E69" w:rsidRPr="00BA4E69" w:rsidRDefault="00BA4E69" w:rsidP="0058095F">
      <w:pPr>
        <w:numPr>
          <w:ilvl w:val="0"/>
          <w:numId w:val="15"/>
        </w:numPr>
        <w:spacing w:after="0" w:line="240" w:lineRule="auto"/>
        <w:jc w:val="both"/>
        <w:rPr>
          <w:rFonts w:ascii="Times New Roman" w:hAnsi="Times New Roman"/>
          <w:sz w:val="28"/>
          <w:szCs w:val="28"/>
        </w:rPr>
      </w:pPr>
      <w:r w:rsidRPr="00BA4E69">
        <w:rPr>
          <w:rFonts w:ascii="Times New Roman" w:hAnsi="Times New Roman"/>
          <w:sz w:val="28"/>
          <w:szCs w:val="28"/>
        </w:rPr>
        <w:t>Kế hoạch 02/KH-NHNN ngày 27/12/2013 của Thống đốc NHNN về phát triển thanh toán thẻ qua điểm chấp nhận thẻ giai đoạn 2014-2014.</w:t>
      </w:r>
    </w:p>
    <w:p w14:paraId="71DF617F" w14:textId="2D51AB41" w:rsidR="00334E06" w:rsidRDefault="00BA4E69" w:rsidP="0058095F">
      <w:pPr>
        <w:numPr>
          <w:ilvl w:val="0"/>
          <w:numId w:val="15"/>
        </w:numPr>
        <w:spacing w:after="0" w:line="240" w:lineRule="auto"/>
        <w:jc w:val="both"/>
        <w:rPr>
          <w:rFonts w:ascii="Times New Roman" w:hAnsi="Times New Roman"/>
          <w:sz w:val="28"/>
          <w:szCs w:val="28"/>
        </w:rPr>
      </w:pPr>
      <w:r w:rsidRPr="00BA4E69">
        <w:rPr>
          <w:rFonts w:ascii="Times New Roman" w:hAnsi="Times New Roman"/>
          <w:sz w:val="28"/>
          <w:szCs w:val="28"/>
        </w:rPr>
        <w:t>Kế hoạch 582/KH-HCM ngày 07/5/2014 của NHNN chi nhánh thành phố Hồ Chí Minh về Đẩy</w:t>
      </w:r>
      <w:r w:rsidR="00FD2AA8">
        <w:rPr>
          <w:rFonts w:ascii="Times New Roman" w:hAnsi="Times New Roman"/>
          <w:sz w:val="28"/>
          <w:szCs w:val="28"/>
        </w:rPr>
        <w:t xml:space="preserve"> </w:t>
      </w:r>
      <w:r w:rsidRPr="00BA4E69">
        <w:rPr>
          <w:rFonts w:ascii="Times New Roman" w:hAnsi="Times New Roman"/>
          <w:sz w:val="28"/>
          <w:szCs w:val="28"/>
        </w:rPr>
        <w:t>mạnh hoạt động thanh toán không dùng tiền mặt trên địa bàn thành phố Hồ Chí Minh năm 2014-2015.</w:t>
      </w:r>
    </w:p>
    <w:p w14:paraId="68A34328" w14:textId="755CF989" w:rsidR="00334E06" w:rsidRPr="00334E06" w:rsidRDefault="00334E06" w:rsidP="0058095F">
      <w:pPr>
        <w:pStyle w:val="ListParagraph"/>
        <w:numPr>
          <w:ilvl w:val="0"/>
          <w:numId w:val="15"/>
        </w:numPr>
        <w:tabs>
          <w:tab w:val="clear" w:pos="720"/>
          <w:tab w:val="left" w:pos="810"/>
          <w:tab w:val="left" w:pos="900"/>
        </w:tabs>
        <w:spacing w:after="0" w:line="240" w:lineRule="auto"/>
        <w:jc w:val="both"/>
        <w:rPr>
          <w:rFonts w:ascii="Times New Roman" w:hAnsi="Times New Roman"/>
          <w:sz w:val="28"/>
          <w:szCs w:val="28"/>
        </w:rPr>
      </w:pPr>
      <w:r w:rsidRPr="00334E06">
        <w:rPr>
          <w:rFonts w:ascii="Times New Roman" w:hAnsi="Times New Roman"/>
          <w:sz w:val="28"/>
          <w:szCs w:val="28"/>
        </w:rPr>
        <w:t>Công văn 3835/UBND-TM, ngày 07/08/2014 của UBND Thành phố Hồ Chí Minh về phát triển thanh toán không dùng tiền mặt trên địa bàn Thành phố Hồ Chí Minh</w:t>
      </w:r>
    </w:p>
    <w:p w14:paraId="0D40889A" w14:textId="3454CED0" w:rsidR="00334E06" w:rsidRDefault="00334E06" w:rsidP="00334E06">
      <w:pPr>
        <w:spacing w:after="0" w:line="240" w:lineRule="auto"/>
        <w:ind w:left="720" w:hanging="360"/>
        <w:jc w:val="both"/>
        <w:rPr>
          <w:rFonts w:ascii="Times New Roman" w:hAnsi="Times New Roman"/>
          <w:sz w:val="28"/>
          <w:szCs w:val="28"/>
        </w:rPr>
      </w:pPr>
    </w:p>
    <w:p w14:paraId="7FCA4185" w14:textId="77777777" w:rsidR="00334E06" w:rsidRDefault="00334E06" w:rsidP="00334E06">
      <w:pPr>
        <w:spacing w:after="0" w:line="240" w:lineRule="auto"/>
        <w:ind w:left="360"/>
        <w:jc w:val="both"/>
        <w:rPr>
          <w:rFonts w:ascii="Times New Roman" w:hAnsi="Times New Roman"/>
          <w:sz w:val="28"/>
          <w:szCs w:val="28"/>
        </w:rPr>
      </w:pPr>
    </w:p>
    <w:p w14:paraId="49FB8FF5" w14:textId="77777777" w:rsidR="003201C2" w:rsidRPr="00A6630D" w:rsidRDefault="00BA4E69" w:rsidP="00BA4E69">
      <w:pPr>
        <w:spacing w:line="360" w:lineRule="auto"/>
        <w:ind w:firstLine="360"/>
        <w:jc w:val="both"/>
        <w:rPr>
          <w:rFonts w:ascii="Times New Roman" w:hAnsi="Times New Roman"/>
          <w:b/>
          <w:bCs/>
          <w:sz w:val="28"/>
          <w:szCs w:val="28"/>
        </w:rPr>
      </w:pPr>
      <w:r w:rsidRPr="00A6630D">
        <w:rPr>
          <w:rFonts w:ascii="Times New Roman" w:hAnsi="Times New Roman"/>
          <w:b/>
          <w:bCs/>
          <w:sz w:val="28"/>
          <w:szCs w:val="28"/>
        </w:rPr>
        <w:t>II.</w:t>
      </w:r>
      <w:r w:rsidR="001A0491" w:rsidRPr="00A6630D">
        <w:rPr>
          <w:rFonts w:ascii="Times New Roman" w:hAnsi="Times New Roman"/>
          <w:b/>
          <w:bCs/>
          <w:sz w:val="28"/>
          <w:szCs w:val="28"/>
        </w:rPr>
        <w:t xml:space="preserve"> </w:t>
      </w:r>
      <w:r w:rsidR="00C32312" w:rsidRPr="00A6630D">
        <w:rPr>
          <w:rFonts w:ascii="Times New Roman" w:hAnsi="Times New Roman"/>
          <w:b/>
          <w:bCs/>
          <w:sz w:val="28"/>
          <w:szCs w:val="28"/>
        </w:rPr>
        <w:t>Đặc điểm của thẻ School Cash Card (SSC)</w:t>
      </w:r>
    </w:p>
    <w:p w14:paraId="606BD3CA" w14:textId="68CF888B" w:rsidR="00334E06" w:rsidRDefault="00766FD6" w:rsidP="0058095F">
      <w:pPr>
        <w:numPr>
          <w:ilvl w:val="0"/>
          <w:numId w:val="6"/>
        </w:numPr>
        <w:spacing w:after="0" w:line="360" w:lineRule="auto"/>
        <w:jc w:val="both"/>
        <w:rPr>
          <w:rFonts w:ascii="Times New Roman" w:hAnsi="Times New Roman"/>
          <w:sz w:val="28"/>
          <w:szCs w:val="28"/>
        </w:rPr>
      </w:pPr>
      <w:r w:rsidRPr="00893225">
        <w:rPr>
          <w:rFonts w:ascii="Times New Roman" w:hAnsi="Times New Roman"/>
          <w:sz w:val="28"/>
          <w:szCs w:val="28"/>
        </w:rPr>
        <w:t>Là một sản phẩm thẻ thông minh (</w:t>
      </w:r>
      <w:r w:rsidR="00334E06">
        <w:rPr>
          <w:rFonts w:ascii="Times New Roman" w:hAnsi="Times New Roman"/>
          <w:sz w:val="28"/>
          <w:szCs w:val="28"/>
        </w:rPr>
        <w:t>dự</w:t>
      </w:r>
      <w:r w:rsidRPr="00893225">
        <w:rPr>
          <w:rFonts w:ascii="Times New Roman" w:hAnsi="Times New Roman"/>
          <w:sz w:val="28"/>
          <w:szCs w:val="28"/>
        </w:rPr>
        <w:t>a trên nền tả</w:t>
      </w:r>
      <w:r w:rsidR="000E18D2">
        <w:rPr>
          <w:rFonts w:ascii="Times New Roman" w:hAnsi="Times New Roman"/>
          <w:sz w:val="28"/>
          <w:szCs w:val="28"/>
        </w:rPr>
        <w:t xml:space="preserve">ng công nghệ </w:t>
      </w:r>
      <w:r w:rsidRPr="00893225">
        <w:rPr>
          <w:rFonts w:ascii="Times New Roman" w:hAnsi="Times New Roman"/>
          <w:sz w:val="28"/>
          <w:szCs w:val="28"/>
        </w:rPr>
        <w:t xml:space="preserve">của ngân hàng </w:t>
      </w:r>
      <w:r w:rsidR="00C600C2" w:rsidRPr="00893225">
        <w:rPr>
          <w:rFonts w:ascii="Times New Roman" w:hAnsi="Times New Roman"/>
          <w:sz w:val="28"/>
          <w:szCs w:val="28"/>
        </w:rPr>
        <w:t>phát hành</w:t>
      </w:r>
      <w:r w:rsidR="000E18D2">
        <w:rPr>
          <w:rFonts w:ascii="Times New Roman" w:hAnsi="Times New Roman"/>
          <w:sz w:val="28"/>
          <w:szCs w:val="28"/>
        </w:rPr>
        <w:t xml:space="preserve"> có sẵn và </w:t>
      </w:r>
      <w:r w:rsidR="00334E06">
        <w:rPr>
          <w:rFonts w:ascii="Times New Roman" w:hAnsi="Times New Roman"/>
          <w:sz w:val="28"/>
          <w:szCs w:val="28"/>
        </w:rPr>
        <w:t>gắn</w:t>
      </w:r>
      <w:r w:rsidR="000E18D2">
        <w:rPr>
          <w:rFonts w:ascii="Times New Roman" w:hAnsi="Times New Roman"/>
          <w:sz w:val="28"/>
          <w:szCs w:val="28"/>
        </w:rPr>
        <w:t xml:space="preserve"> thêm </w:t>
      </w:r>
      <w:r w:rsidR="00334E06">
        <w:rPr>
          <w:rFonts w:ascii="Times New Roman" w:hAnsi="Times New Roman"/>
          <w:sz w:val="28"/>
          <w:szCs w:val="28"/>
        </w:rPr>
        <w:t>CHIP để lưu trữ thông tin học sinh nhằm phát triển các dịch vụ giá trị gia tăng khác như thẻ thư viện, thẻ y tế v.v…Khi có chuẩn thẻ CHIP thanh toán nội địa của Việt Nam, sẽ áp dụng thẻ CHIP theo chuẩn này)</w:t>
      </w:r>
    </w:p>
    <w:p w14:paraId="52CE777B" w14:textId="23A8C506" w:rsidR="009E1BBD" w:rsidRPr="00893225" w:rsidRDefault="009E1BBD" w:rsidP="00334E06">
      <w:pPr>
        <w:spacing w:after="0" w:line="360" w:lineRule="auto"/>
        <w:ind w:left="720"/>
        <w:jc w:val="both"/>
        <w:rPr>
          <w:rFonts w:ascii="Times New Roman" w:hAnsi="Times New Roman"/>
          <w:sz w:val="28"/>
          <w:szCs w:val="28"/>
        </w:rPr>
      </w:pPr>
      <w:r w:rsidRPr="00893225">
        <w:rPr>
          <w:rFonts w:ascii="Times New Roman" w:hAnsi="Times New Roman"/>
          <w:sz w:val="28"/>
          <w:szCs w:val="28"/>
        </w:rPr>
        <w:t xml:space="preserve"> </w:t>
      </w:r>
    </w:p>
    <w:p w14:paraId="55CA7C7A" w14:textId="0CD0A661" w:rsidR="009E1BBD" w:rsidRDefault="009E1BBD" w:rsidP="0058095F">
      <w:pPr>
        <w:numPr>
          <w:ilvl w:val="0"/>
          <w:numId w:val="6"/>
        </w:numPr>
        <w:spacing w:after="0" w:line="360" w:lineRule="auto"/>
        <w:jc w:val="both"/>
        <w:rPr>
          <w:rFonts w:ascii="Times New Roman" w:hAnsi="Times New Roman"/>
          <w:sz w:val="28"/>
          <w:szCs w:val="28"/>
        </w:rPr>
      </w:pPr>
      <w:r w:rsidRPr="00893225">
        <w:rPr>
          <w:rFonts w:ascii="Times New Roman" w:hAnsi="Times New Roman"/>
          <w:sz w:val="28"/>
          <w:szCs w:val="28"/>
        </w:rPr>
        <w:t>Thẻ SSC là phương tiện thanh toán không dùng tiền mặt.</w:t>
      </w:r>
      <w:r w:rsidR="00334E06">
        <w:rPr>
          <w:rFonts w:ascii="Times New Roman" w:hAnsi="Times New Roman"/>
          <w:sz w:val="28"/>
          <w:szCs w:val="28"/>
        </w:rPr>
        <w:t xml:space="preserve"> Không sử dụng rút tiền mặt (kể cả ở ATM, POS hoặc quầy giao dịch của ngân hàng)</w:t>
      </w:r>
    </w:p>
    <w:p w14:paraId="3B9061AA" w14:textId="77777777" w:rsidR="0066044D" w:rsidRDefault="0066044D" w:rsidP="0066044D">
      <w:pPr>
        <w:spacing w:after="0" w:line="360" w:lineRule="auto"/>
        <w:jc w:val="both"/>
        <w:rPr>
          <w:rFonts w:ascii="Times New Roman" w:hAnsi="Times New Roman"/>
          <w:sz w:val="28"/>
          <w:szCs w:val="28"/>
        </w:rPr>
      </w:pPr>
    </w:p>
    <w:p w14:paraId="59F8FBAD" w14:textId="76719C53" w:rsidR="00022FD2" w:rsidRPr="00893225" w:rsidRDefault="00022FD2" w:rsidP="0058095F">
      <w:pPr>
        <w:numPr>
          <w:ilvl w:val="0"/>
          <w:numId w:val="6"/>
        </w:numPr>
        <w:spacing w:after="0" w:line="360" w:lineRule="auto"/>
        <w:jc w:val="both"/>
        <w:rPr>
          <w:rFonts w:ascii="Times New Roman" w:hAnsi="Times New Roman"/>
          <w:sz w:val="28"/>
          <w:szCs w:val="28"/>
        </w:rPr>
      </w:pPr>
      <w:r>
        <w:rPr>
          <w:rFonts w:ascii="Times New Roman" w:hAnsi="Times New Roman"/>
          <w:sz w:val="28"/>
          <w:szCs w:val="28"/>
        </w:rPr>
        <w:t>Là thẻ phụ được phát hành</w:t>
      </w:r>
      <w:r w:rsidR="00334E06">
        <w:rPr>
          <w:rFonts w:ascii="Times New Roman" w:hAnsi="Times New Roman"/>
          <w:sz w:val="28"/>
          <w:szCs w:val="28"/>
        </w:rPr>
        <w:t xml:space="preserve"> dựa trên tài khoản tiền gửi thanh toán (thẻ thanh toán chính)</w:t>
      </w:r>
      <w:r>
        <w:rPr>
          <w:rFonts w:ascii="Times New Roman" w:hAnsi="Times New Roman"/>
          <w:sz w:val="28"/>
          <w:szCs w:val="28"/>
        </w:rPr>
        <w:t xml:space="preserve"> của phụ huynh.</w:t>
      </w:r>
    </w:p>
    <w:p w14:paraId="7F872544" w14:textId="588CA052" w:rsidR="00334E06" w:rsidRDefault="0066044D" w:rsidP="0058095F">
      <w:pPr>
        <w:numPr>
          <w:ilvl w:val="0"/>
          <w:numId w:val="6"/>
        </w:numPr>
        <w:spacing w:after="0" w:line="360" w:lineRule="auto"/>
        <w:jc w:val="both"/>
        <w:rPr>
          <w:rFonts w:ascii="Times New Roman" w:hAnsi="Times New Roman"/>
          <w:sz w:val="28"/>
          <w:szCs w:val="28"/>
        </w:rPr>
      </w:pPr>
      <w:r>
        <w:rPr>
          <w:rFonts w:ascii="Times New Roman" w:hAnsi="Times New Roman"/>
          <w:sz w:val="28"/>
          <w:szCs w:val="28"/>
        </w:rPr>
        <w:t>Là</w:t>
      </w:r>
      <w:r w:rsidR="00334E06">
        <w:rPr>
          <w:rFonts w:ascii="Times New Roman" w:hAnsi="Times New Roman"/>
          <w:sz w:val="28"/>
          <w:szCs w:val="28"/>
        </w:rPr>
        <w:t xml:space="preserve"> sản phẩm thẻ ghi nợ nội địa (có chức năng thấu chi) (trong quá trình triển khai Đề án có thể phát triển các loại thẻ khác như: thẻ tín dụng nội địa; thẻ trả trước nội địa v.v…phù hợp với thực tế)</w:t>
      </w:r>
    </w:p>
    <w:p w14:paraId="193D36A9" w14:textId="4CC2DB1B" w:rsidR="00334E06" w:rsidRDefault="00334E06" w:rsidP="0058095F">
      <w:pPr>
        <w:numPr>
          <w:ilvl w:val="0"/>
          <w:numId w:val="6"/>
        </w:numPr>
        <w:spacing w:after="0" w:line="360" w:lineRule="auto"/>
        <w:jc w:val="both"/>
        <w:rPr>
          <w:rFonts w:ascii="Times New Roman" w:hAnsi="Times New Roman"/>
          <w:sz w:val="28"/>
          <w:szCs w:val="28"/>
        </w:rPr>
      </w:pPr>
      <w:r>
        <w:rPr>
          <w:rFonts w:ascii="Times New Roman" w:hAnsi="Times New Roman"/>
          <w:sz w:val="28"/>
          <w:szCs w:val="28"/>
        </w:rPr>
        <w:t>Công dụng: Có chức năng đóng tiền học phí, các khoản khác và chi trả các dịch vụ giá trị gia tăng trên web phục vụ cho học sinh học tập như Video bài giảng, tài liệu tham khảo điện tử, học bạ điện tử, sách giáo khoa điện tử, trò chơi giáo dục và trong thời gian tới là ứng dụng y bạ điện tử v.v…</w:t>
      </w:r>
    </w:p>
    <w:p w14:paraId="5F0305BE" w14:textId="684FBA28" w:rsidR="00361F9D" w:rsidRPr="00893225" w:rsidRDefault="00361F9D" w:rsidP="0058095F">
      <w:pPr>
        <w:numPr>
          <w:ilvl w:val="0"/>
          <w:numId w:val="6"/>
        </w:numPr>
        <w:spacing w:line="360" w:lineRule="auto"/>
        <w:jc w:val="both"/>
        <w:rPr>
          <w:rFonts w:ascii="Times New Roman" w:hAnsi="Times New Roman"/>
          <w:sz w:val="28"/>
          <w:szCs w:val="28"/>
        </w:rPr>
      </w:pPr>
      <w:r>
        <w:rPr>
          <w:rFonts w:ascii="Times New Roman" w:hAnsi="Times New Roman"/>
          <w:sz w:val="28"/>
          <w:szCs w:val="28"/>
        </w:rPr>
        <w:t xml:space="preserve">Hình thức đóng học phí: theo </w:t>
      </w:r>
      <w:r w:rsidR="00BA4E69">
        <w:rPr>
          <w:rFonts w:ascii="Times New Roman" w:hAnsi="Times New Roman"/>
          <w:sz w:val="28"/>
          <w:szCs w:val="28"/>
        </w:rPr>
        <w:t>nhiều</w:t>
      </w:r>
      <w:r>
        <w:rPr>
          <w:rFonts w:ascii="Times New Roman" w:hAnsi="Times New Roman"/>
          <w:sz w:val="28"/>
          <w:szCs w:val="28"/>
        </w:rPr>
        <w:t xml:space="preserve"> cách</w:t>
      </w:r>
      <w:r w:rsidR="00A6630D">
        <w:rPr>
          <w:rFonts w:ascii="Times New Roman" w:hAnsi="Times New Roman"/>
          <w:sz w:val="28"/>
          <w:szCs w:val="28"/>
        </w:rPr>
        <w:t>: (1)</w:t>
      </w:r>
      <w:r>
        <w:rPr>
          <w:rFonts w:ascii="Times New Roman" w:hAnsi="Times New Roman"/>
          <w:sz w:val="28"/>
          <w:szCs w:val="28"/>
        </w:rPr>
        <w:t xml:space="preserve"> Dùng thẻ để thanh toán qua POS đặt tại trường</w:t>
      </w:r>
      <w:r w:rsidR="006164B5">
        <w:rPr>
          <w:rFonts w:ascii="Times New Roman" w:hAnsi="Times New Roman"/>
          <w:sz w:val="28"/>
          <w:szCs w:val="28"/>
        </w:rPr>
        <w:t xml:space="preserve"> hoặc</w:t>
      </w:r>
      <w:r w:rsidR="00A6630D">
        <w:rPr>
          <w:rFonts w:ascii="Times New Roman" w:hAnsi="Times New Roman"/>
          <w:sz w:val="28"/>
          <w:szCs w:val="28"/>
        </w:rPr>
        <w:t xml:space="preserve"> địa điểm giao dịch của </w:t>
      </w:r>
      <w:r w:rsidR="00EC4268">
        <w:rPr>
          <w:rFonts w:ascii="Times New Roman" w:hAnsi="Times New Roman"/>
          <w:sz w:val="28"/>
          <w:szCs w:val="28"/>
        </w:rPr>
        <w:t>ngân hàng; (2) Thanh toán trực tuyến</w:t>
      </w:r>
      <w:r w:rsidR="00A6630D">
        <w:rPr>
          <w:rFonts w:ascii="Times New Roman" w:hAnsi="Times New Roman"/>
          <w:sz w:val="28"/>
          <w:szCs w:val="28"/>
        </w:rPr>
        <w:t xml:space="preserve"> </w:t>
      </w:r>
      <w:r w:rsidR="0066044D">
        <w:rPr>
          <w:rFonts w:ascii="Times New Roman" w:hAnsi="Times New Roman"/>
          <w:sz w:val="28"/>
          <w:szCs w:val="28"/>
        </w:rPr>
        <w:t xml:space="preserve">; </w:t>
      </w:r>
      <w:r w:rsidR="00A6630D">
        <w:rPr>
          <w:rFonts w:ascii="Times New Roman" w:hAnsi="Times New Roman"/>
          <w:sz w:val="28"/>
          <w:szCs w:val="28"/>
        </w:rPr>
        <w:t>(3) Sử dụng hình thức Bill Payment</w:t>
      </w:r>
      <w:r w:rsidR="002F77CC">
        <w:rPr>
          <w:rFonts w:ascii="Times New Roman" w:hAnsi="Times New Roman"/>
          <w:sz w:val="28"/>
          <w:szCs w:val="28"/>
        </w:rPr>
        <w:t xml:space="preserve"> (hình thức nhờ thu tự động)</w:t>
      </w:r>
      <w:r w:rsidR="00A6630D">
        <w:rPr>
          <w:rFonts w:ascii="Times New Roman" w:hAnsi="Times New Roman"/>
          <w:sz w:val="28"/>
          <w:szCs w:val="28"/>
        </w:rPr>
        <w:t>; (4) Thanh toán qua ATM</w:t>
      </w:r>
      <w:r w:rsidR="00EC4268">
        <w:rPr>
          <w:rFonts w:ascii="Times New Roman" w:hAnsi="Times New Roman"/>
          <w:sz w:val="28"/>
          <w:szCs w:val="28"/>
        </w:rPr>
        <w:t xml:space="preserve">; </w:t>
      </w:r>
      <w:r w:rsidR="00C94C65">
        <w:rPr>
          <w:rFonts w:ascii="Times New Roman" w:hAnsi="Times New Roman"/>
          <w:sz w:val="28"/>
          <w:szCs w:val="28"/>
        </w:rPr>
        <w:t>(5) T</w:t>
      </w:r>
      <w:r w:rsidR="00EC4268">
        <w:rPr>
          <w:rFonts w:ascii="Times New Roman" w:hAnsi="Times New Roman"/>
          <w:sz w:val="28"/>
          <w:szCs w:val="28"/>
        </w:rPr>
        <w:t xml:space="preserve">hanh toán qua kết nối với cổng thanh toán banknet.vn </w:t>
      </w:r>
      <w:r w:rsidR="007D3989">
        <w:rPr>
          <w:rFonts w:ascii="Times New Roman" w:hAnsi="Times New Roman"/>
          <w:sz w:val="28"/>
          <w:szCs w:val="28"/>
        </w:rPr>
        <w:t>; (6) Thanh toán qua hình thức thu tạ</w:t>
      </w:r>
      <w:r w:rsidR="00334E06">
        <w:rPr>
          <w:rFonts w:ascii="Times New Roman" w:hAnsi="Times New Roman"/>
          <w:sz w:val="28"/>
          <w:szCs w:val="28"/>
        </w:rPr>
        <w:t>i nhà qua M-POS, (7) Thanh toán qua POS của ngân hàng đặt tại các cây xăng v.v…</w:t>
      </w:r>
    </w:p>
    <w:p w14:paraId="120032C7" w14:textId="77777777" w:rsidR="003E3BA2" w:rsidRPr="00893225" w:rsidRDefault="003E3BA2" w:rsidP="0058095F">
      <w:pPr>
        <w:numPr>
          <w:ilvl w:val="0"/>
          <w:numId w:val="6"/>
        </w:numPr>
        <w:spacing w:line="360" w:lineRule="auto"/>
        <w:jc w:val="both"/>
        <w:rPr>
          <w:rFonts w:ascii="Times New Roman" w:hAnsi="Times New Roman"/>
          <w:sz w:val="28"/>
          <w:szCs w:val="28"/>
        </w:rPr>
      </w:pPr>
      <w:r w:rsidRPr="00893225">
        <w:rPr>
          <w:rFonts w:ascii="Times New Roman" w:hAnsi="Times New Roman"/>
          <w:sz w:val="28"/>
          <w:szCs w:val="28"/>
        </w:rPr>
        <w:t xml:space="preserve">Hạn mức thanh toán: </w:t>
      </w:r>
      <w:r w:rsidR="00284F7E" w:rsidRPr="00893225">
        <w:rPr>
          <w:rFonts w:ascii="Times New Roman" w:hAnsi="Times New Roman"/>
          <w:sz w:val="28"/>
          <w:szCs w:val="28"/>
        </w:rPr>
        <w:t xml:space="preserve">Trong </w:t>
      </w:r>
      <w:r w:rsidRPr="00893225">
        <w:rPr>
          <w:rFonts w:ascii="Times New Roman" w:hAnsi="Times New Roman"/>
          <w:sz w:val="28"/>
          <w:szCs w:val="28"/>
        </w:rPr>
        <w:t>phạm vi số dư tiền gửi của</w:t>
      </w:r>
      <w:r w:rsidR="00C600C2" w:rsidRPr="00893225">
        <w:rPr>
          <w:rFonts w:ascii="Times New Roman" w:hAnsi="Times New Roman"/>
          <w:sz w:val="28"/>
          <w:szCs w:val="28"/>
        </w:rPr>
        <w:t xml:space="preserve"> chủ thẻ (</w:t>
      </w:r>
      <w:r w:rsidRPr="00893225">
        <w:rPr>
          <w:rFonts w:ascii="Times New Roman" w:hAnsi="Times New Roman"/>
          <w:sz w:val="28"/>
          <w:szCs w:val="28"/>
        </w:rPr>
        <w:t xml:space="preserve">hoặc </w:t>
      </w:r>
      <w:r w:rsidR="00A6630D">
        <w:rPr>
          <w:rFonts w:ascii="Times New Roman" w:hAnsi="Times New Roman"/>
          <w:sz w:val="28"/>
          <w:szCs w:val="28"/>
        </w:rPr>
        <w:t xml:space="preserve">hạn </w:t>
      </w:r>
      <w:r w:rsidRPr="00893225">
        <w:rPr>
          <w:rFonts w:ascii="Times New Roman" w:hAnsi="Times New Roman"/>
          <w:sz w:val="28"/>
          <w:szCs w:val="28"/>
        </w:rPr>
        <w:t xml:space="preserve">mức tín dụng được </w:t>
      </w:r>
      <w:r w:rsidR="00A6630D">
        <w:rPr>
          <w:rFonts w:ascii="Times New Roman" w:hAnsi="Times New Roman"/>
          <w:sz w:val="28"/>
          <w:szCs w:val="28"/>
        </w:rPr>
        <w:t>Ngân hàng cấp</w:t>
      </w:r>
      <w:r w:rsidR="00C600C2" w:rsidRPr="00893225">
        <w:rPr>
          <w:rFonts w:ascii="Times New Roman" w:hAnsi="Times New Roman"/>
          <w:sz w:val="28"/>
          <w:szCs w:val="28"/>
        </w:rPr>
        <w:t>)</w:t>
      </w:r>
    </w:p>
    <w:p w14:paraId="47ABEF44" w14:textId="346F23DC" w:rsidR="009708EF" w:rsidRPr="00893225" w:rsidRDefault="00A6630D" w:rsidP="00AF2893">
      <w:pPr>
        <w:pStyle w:val="Heading2"/>
      </w:pPr>
      <w:bookmarkStart w:id="1" w:name="_Toc371670824"/>
      <w:r>
        <w:t>III.</w:t>
      </w:r>
      <w:r w:rsidR="00A5201B" w:rsidRPr="00893225">
        <w:t xml:space="preserve"> </w:t>
      </w:r>
      <w:r w:rsidR="00334E06">
        <w:t>Tầm nhìn, m</w:t>
      </w:r>
      <w:r w:rsidR="009708EF" w:rsidRPr="00893225">
        <w:t>ục tiêu</w:t>
      </w:r>
      <w:r w:rsidR="00334E06">
        <w:t>, ý nghĩa, lợi ích của Đề án</w:t>
      </w:r>
      <w:bookmarkEnd w:id="1"/>
      <w:r w:rsidR="00334E06">
        <w:t xml:space="preserve"> thẻ SSC</w:t>
      </w:r>
    </w:p>
    <w:p w14:paraId="2A06EB8E" w14:textId="4F981B67" w:rsidR="006307C6" w:rsidRPr="00893225" w:rsidRDefault="00AF2893" w:rsidP="009D5906">
      <w:pPr>
        <w:pStyle w:val="Heading3"/>
      </w:pPr>
      <w:bookmarkStart w:id="2" w:name="_Toc371670825"/>
      <w:r>
        <w:t xml:space="preserve">3.1. </w:t>
      </w:r>
      <w:r w:rsidR="006307C6" w:rsidRPr="00893225">
        <w:t>Tầm nhìn</w:t>
      </w:r>
      <w:bookmarkEnd w:id="2"/>
    </w:p>
    <w:p w14:paraId="668776FB" w14:textId="45DAF95B" w:rsidR="003A3241" w:rsidRPr="00893225" w:rsidRDefault="00E0632B" w:rsidP="00C76C12">
      <w:pPr>
        <w:spacing w:line="360" w:lineRule="auto"/>
        <w:jc w:val="both"/>
        <w:rPr>
          <w:rFonts w:ascii="Times New Roman" w:hAnsi="Times New Roman"/>
          <w:sz w:val="28"/>
          <w:szCs w:val="28"/>
        </w:rPr>
      </w:pPr>
      <w:r>
        <w:rPr>
          <w:rFonts w:ascii="Times New Roman" w:hAnsi="Times New Roman"/>
          <w:sz w:val="28"/>
          <w:szCs w:val="28"/>
        </w:rPr>
        <w:tab/>
      </w:r>
      <w:r w:rsidR="003A3241" w:rsidRPr="00893225">
        <w:rPr>
          <w:rFonts w:ascii="Times New Roman" w:hAnsi="Times New Roman"/>
          <w:sz w:val="28"/>
          <w:szCs w:val="28"/>
        </w:rPr>
        <w:t xml:space="preserve">Tạo ra một sản phẩm </w:t>
      </w:r>
      <w:r w:rsidR="00F72159" w:rsidRPr="00893225">
        <w:rPr>
          <w:rFonts w:ascii="Times New Roman" w:hAnsi="Times New Roman"/>
          <w:sz w:val="28"/>
          <w:szCs w:val="28"/>
        </w:rPr>
        <w:t>tiện ích</w:t>
      </w:r>
      <w:r w:rsidR="006307C6" w:rsidRPr="00893225">
        <w:rPr>
          <w:rFonts w:ascii="Times New Roman" w:hAnsi="Times New Roman"/>
          <w:sz w:val="28"/>
          <w:szCs w:val="28"/>
        </w:rPr>
        <w:t xml:space="preserve"> cho</w:t>
      </w:r>
      <w:r w:rsidR="00005AE9" w:rsidRPr="00893225">
        <w:rPr>
          <w:rFonts w:ascii="Times New Roman" w:hAnsi="Times New Roman"/>
          <w:sz w:val="28"/>
          <w:szCs w:val="28"/>
        </w:rPr>
        <w:t xml:space="preserve"> </w:t>
      </w:r>
      <w:r w:rsidR="00F72159" w:rsidRPr="00893225">
        <w:rPr>
          <w:rFonts w:ascii="Times New Roman" w:hAnsi="Times New Roman"/>
          <w:sz w:val="28"/>
          <w:szCs w:val="28"/>
        </w:rPr>
        <w:t xml:space="preserve">phụ huynh và </w:t>
      </w:r>
      <w:r w:rsidR="00005AE9" w:rsidRPr="00893225">
        <w:rPr>
          <w:rFonts w:ascii="Times New Roman" w:hAnsi="Times New Roman"/>
          <w:sz w:val="28"/>
          <w:szCs w:val="28"/>
        </w:rPr>
        <w:t>học sinh</w:t>
      </w:r>
      <w:r w:rsidR="00A6630D">
        <w:rPr>
          <w:rFonts w:ascii="Times New Roman" w:hAnsi="Times New Roman"/>
          <w:sz w:val="28"/>
          <w:szCs w:val="28"/>
        </w:rPr>
        <w:t>, thay vì phải xếp hàng đóng học phí bằng tiền mặt thì với thẻ SSC phụ huynh và học sinh có nhiều hình thức đóng học phí</w:t>
      </w:r>
      <w:r w:rsidR="00F72159" w:rsidRPr="00893225">
        <w:rPr>
          <w:rFonts w:ascii="Times New Roman" w:hAnsi="Times New Roman"/>
          <w:sz w:val="28"/>
          <w:szCs w:val="28"/>
        </w:rPr>
        <w:t xml:space="preserve">.  </w:t>
      </w:r>
      <w:r w:rsidR="002F77CC">
        <w:rPr>
          <w:rFonts w:ascii="Times New Roman" w:hAnsi="Times New Roman"/>
          <w:sz w:val="28"/>
          <w:szCs w:val="28"/>
        </w:rPr>
        <w:t>Nhà trườn</w:t>
      </w:r>
      <w:r w:rsidR="00B414D4">
        <w:rPr>
          <w:rFonts w:ascii="Times New Roman" w:hAnsi="Times New Roman"/>
          <w:sz w:val="28"/>
          <w:szCs w:val="28"/>
        </w:rPr>
        <w:t>g</w:t>
      </w:r>
      <w:r w:rsidR="002F77CC">
        <w:rPr>
          <w:rFonts w:ascii="Times New Roman" w:hAnsi="Times New Roman"/>
          <w:sz w:val="28"/>
          <w:szCs w:val="28"/>
        </w:rPr>
        <w:t xml:space="preserve"> và Sở Giáo dục và Đào tạo TP.HCM </w:t>
      </w:r>
      <w:r w:rsidR="00F72159" w:rsidRPr="00893225">
        <w:rPr>
          <w:rFonts w:ascii="Times New Roman" w:hAnsi="Times New Roman"/>
          <w:sz w:val="28"/>
          <w:szCs w:val="28"/>
        </w:rPr>
        <w:t>Q</w:t>
      </w:r>
      <w:r w:rsidR="00005AE9" w:rsidRPr="00893225">
        <w:rPr>
          <w:rFonts w:ascii="Times New Roman" w:hAnsi="Times New Roman"/>
          <w:sz w:val="28"/>
          <w:szCs w:val="28"/>
        </w:rPr>
        <w:t xml:space="preserve">uản lý </w:t>
      </w:r>
      <w:r w:rsidR="00F72159" w:rsidRPr="00893225">
        <w:rPr>
          <w:rFonts w:ascii="Times New Roman" w:hAnsi="Times New Roman"/>
          <w:sz w:val="28"/>
          <w:szCs w:val="28"/>
        </w:rPr>
        <w:t xml:space="preserve">học phí </w:t>
      </w:r>
      <w:r w:rsidR="00005AE9" w:rsidRPr="00893225">
        <w:rPr>
          <w:rFonts w:ascii="Times New Roman" w:hAnsi="Times New Roman"/>
          <w:sz w:val="28"/>
          <w:szCs w:val="28"/>
        </w:rPr>
        <w:t>mộ</w:t>
      </w:r>
      <w:r w:rsidR="003A7A82">
        <w:rPr>
          <w:rFonts w:ascii="Times New Roman" w:hAnsi="Times New Roman"/>
          <w:sz w:val="28"/>
          <w:szCs w:val="28"/>
        </w:rPr>
        <w:t>t cách khoa học</w:t>
      </w:r>
      <w:r w:rsidR="00AF2893">
        <w:rPr>
          <w:rFonts w:ascii="Times New Roman" w:hAnsi="Times New Roman"/>
          <w:sz w:val="28"/>
          <w:szCs w:val="28"/>
        </w:rPr>
        <w:t>. Đặc biệt là giáo dục thế hệ các em học sinh, những công dân sẽ làm chủ Thành phố trong tương lai tiếp cận, làm quen và sử dụng các hình thức thanh toán không dùng tiền mặt văn minh, hiện đại ngay từ khi còn ngồi trên ghế nhà trường.</w:t>
      </w:r>
    </w:p>
    <w:p w14:paraId="75EC7790" w14:textId="523DC451" w:rsidR="006307C6" w:rsidRPr="00893225" w:rsidRDefault="00AF2893" w:rsidP="009D5906">
      <w:pPr>
        <w:pStyle w:val="Heading3"/>
      </w:pPr>
      <w:bookmarkStart w:id="3" w:name="_Toc371670826"/>
      <w:r>
        <w:lastRenderedPageBreak/>
        <w:t xml:space="preserve">3.2. </w:t>
      </w:r>
      <w:r w:rsidR="006307C6" w:rsidRPr="00893225">
        <w:t>Mục tiêu</w:t>
      </w:r>
      <w:bookmarkEnd w:id="3"/>
    </w:p>
    <w:p w14:paraId="0BB3BD3C" w14:textId="26782021" w:rsidR="006307C6" w:rsidRPr="00893225" w:rsidRDefault="001916B6" w:rsidP="002F77CC">
      <w:pPr>
        <w:spacing w:line="360" w:lineRule="auto"/>
        <w:ind w:firstLine="720"/>
        <w:jc w:val="both"/>
        <w:rPr>
          <w:rFonts w:ascii="Times New Roman" w:hAnsi="Times New Roman"/>
          <w:sz w:val="28"/>
          <w:szCs w:val="28"/>
        </w:rPr>
      </w:pPr>
      <w:r w:rsidRPr="00893225">
        <w:rPr>
          <w:rFonts w:ascii="Times New Roman" w:hAnsi="Times New Roman"/>
          <w:sz w:val="28"/>
          <w:szCs w:val="28"/>
        </w:rPr>
        <w:t xml:space="preserve">Trong </w:t>
      </w:r>
      <w:r w:rsidR="00397CF6" w:rsidRPr="00893225">
        <w:rPr>
          <w:rFonts w:ascii="Times New Roman" w:hAnsi="Times New Roman"/>
          <w:sz w:val="28"/>
          <w:szCs w:val="28"/>
        </w:rPr>
        <w:t>năm đầu</w:t>
      </w:r>
      <w:r w:rsidR="00C701C9" w:rsidRPr="00893225">
        <w:rPr>
          <w:rFonts w:ascii="Times New Roman" w:hAnsi="Times New Roman"/>
          <w:sz w:val="28"/>
          <w:szCs w:val="28"/>
        </w:rPr>
        <w:t>:</w:t>
      </w:r>
      <w:r w:rsidR="00397CF6" w:rsidRPr="00893225">
        <w:rPr>
          <w:rFonts w:ascii="Times New Roman" w:hAnsi="Times New Roman"/>
          <w:sz w:val="28"/>
          <w:szCs w:val="28"/>
        </w:rPr>
        <w:t xml:space="preserve"> </w:t>
      </w:r>
      <w:r w:rsidR="00C701C9" w:rsidRPr="00893225">
        <w:rPr>
          <w:rFonts w:ascii="Times New Roman" w:hAnsi="Times New Roman"/>
          <w:sz w:val="28"/>
          <w:szCs w:val="28"/>
        </w:rPr>
        <w:t xml:space="preserve">Giới </w:t>
      </w:r>
      <w:r w:rsidR="00397CF6" w:rsidRPr="00893225">
        <w:rPr>
          <w:rFonts w:ascii="Times New Roman" w:hAnsi="Times New Roman"/>
          <w:sz w:val="28"/>
          <w:szCs w:val="28"/>
        </w:rPr>
        <w:t>thiệ</w:t>
      </w:r>
      <w:r w:rsidR="00C701C9" w:rsidRPr="00893225">
        <w:rPr>
          <w:rFonts w:ascii="Times New Roman" w:hAnsi="Times New Roman"/>
          <w:sz w:val="28"/>
          <w:szCs w:val="28"/>
        </w:rPr>
        <w:t>u</w:t>
      </w:r>
      <w:r w:rsidR="00397CF6" w:rsidRPr="00893225">
        <w:rPr>
          <w:rFonts w:ascii="Times New Roman" w:hAnsi="Times New Roman"/>
          <w:sz w:val="28"/>
          <w:szCs w:val="28"/>
        </w:rPr>
        <w:t xml:space="preserve"> tiện ích</w:t>
      </w:r>
      <w:r w:rsidR="002F77CC">
        <w:rPr>
          <w:rFonts w:ascii="Times New Roman" w:hAnsi="Times New Roman"/>
          <w:sz w:val="28"/>
          <w:szCs w:val="28"/>
        </w:rPr>
        <w:t xml:space="preserve"> đóng học phí của thẻ</w:t>
      </w:r>
      <w:r w:rsidR="00397CF6" w:rsidRPr="00893225">
        <w:rPr>
          <w:rFonts w:ascii="Times New Roman" w:hAnsi="Times New Roman"/>
          <w:sz w:val="28"/>
          <w:szCs w:val="28"/>
        </w:rPr>
        <w:t xml:space="preserve"> SSC cho học sinh </w:t>
      </w:r>
      <w:r w:rsidR="006B1F9A">
        <w:rPr>
          <w:rFonts w:ascii="Times New Roman" w:hAnsi="Times New Roman"/>
          <w:sz w:val="28"/>
          <w:szCs w:val="28"/>
        </w:rPr>
        <w:t>các trường tham gia đề án</w:t>
      </w:r>
      <w:r w:rsidR="002F77CC">
        <w:rPr>
          <w:rFonts w:ascii="Times New Roman" w:hAnsi="Times New Roman"/>
          <w:sz w:val="28"/>
          <w:szCs w:val="28"/>
        </w:rPr>
        <w:t xml:space="preserve"> và các dịch vụ giá trị gia tăng trên web như bài giảng điện tử, sách giáo khoa điện tử, học bạ điện tử</w:t>
      </w:r>
      <w:r w:rsidR="00397CF6" w:rsidRPr="00893225">
        <w:rPr>
          <w:rFonts w:ascii="Times New Roman" w:hAnsi="Times New Roman"/>
          <w:sz w:val="28"/>
          <w:szCs w:val="28"/>
        </w:rPr>
        <w:t xml:space="preserve">. </w:t>
      </w:r>
      <w:r w:rsidR="002F77CC">
        <w:rPr>
          <w:rFonts w:ascii="Times New Roman" w:hAnsi="Times New Roman"/>
          <w:sz w:val="28"/>
          <w:szCs w:val="28"/>
        </w:rPr>
        <w:t>T</w:t>
      </w:r>
      <w:r w:rsidR="00397CF6" w:rsidRPr="00893225">
        <w:rPr>
          <w:rFonts w:ascii="Times New Roman" w:hAnsi="Times New Roman"/>
          <w:sz w:val="28"/>
          <w:szCs w:val="28"/>
        </w:rPr>
        <w:t xml:space="preserve">ạo sự nhận thức </w:t>
      </w:r>
      <w:r w:rsidR="002F77CC">
        <w:rPr>
          <w:rFonts w:ascii="Times New Roman" w:hAnsi="Times New Roman"/>
          <w:sz w:val="28"/>
          <w:szCs w:val="28"/>
        </w:rPr>
        <w:t>mới</w:t>
      </w:r>
      <w:r w:rsidR="00397CF6" w:rsidRPr="00893225">
        <w:rPr>
          <w:rFonts w:ascii="Times New Roman" w:hAnsi="Times New Roman"/>
          <w:sz w:val="28"/>
          <w:szCs w:val="28"/>
        </w:rPr>
        <w:t xml:space="preserve"> đối với </w:t>
      </w:r>
      <w:r w:rsidR="002F77CC">
        <w:rPr>
          <w:rFonts w:ascii="Times New Roman" w:hAnsi="Times New Roman"/>
          <w:sz w:val="28"/>
          <w:szCs w:val="28"/>
        </w:rPr>
        <w:t>thẻ</w:t>
      </w:r>
      <w:r w:rsidR="00397CF6" w:rsidRPr="00893225">
        <w:rPr>
          <w:rFonts w:ascii="Times New Roman" w:hAnsi="Times New Roman"/>
          <w:sz w:val="28"/>
          <w:szCs w:val="28"/>
        </w:rPr>
        <w:t xml:space="preserve"> SSC cho cha mẹ, họ</w:t>
      </w:r>
      <w:r w:rsidR="00BB06C2" w:rsidRPr="00893225">
        <w:rPr>
          <w:rFonts w:ascii="Times New Roman" w:hAnsi="Times New Roman"/>
          <w:sz w:val="28"/>
          <w:szCs w:val="28"/>
        </w:rPr>
        <w:t xml:space="preserve">c sinh </w:t>
      </w:r>
      <w:r w:rsidR="00397CF6" w:rsidRPr="00893225">
        <w:rPr>
          <w:rFonts w:ascii="Times New Roman" w:hAnsi="Times New Roman"/>
          <w:sz w:val="28"/>
          <w:szCs w:val="28"/>
        </w:rPr>
        <w:t>và nhà trường</w:t>
      </w:r>
      <w:r w:rsidR="00D90172">
        <w:rPr>
          <w:rFonts w:ascii="Times New Roman" w:hAnsi="Times New Roman"/>
          <w:sz w:val="28"/>
          <w:szCs w:val="28"/>
        </w:rPr>
        <w:t>.</w:t>
      </w:r>
    </w:p>
    <w:p w14:paraId="096F6C42" w14:textId="241C284A" w:rsidR="006307C6" w:rsidRPr="00A6630D" w:rsidRDefault="001916B6" w:rsidP="002F77CC">
      <w:pPr>
        <w:spacing w:line="360" w:lineRule="auto"/>
        <w:ind w:firstLine="720"/>
        <w:jc w:val="both"/>
        <w:rPr>
          <w:rFonts w:ascii="Times New Roman" w:hAnsi="Times New Roman"/>
          <w:b/>
          <w:color w:val="FF0000"/>
          <w:sz w:val="28"/>
          <w:szCs w:val="28"/>
        </w:rPr>
      </w:pPr>
      <w:r w:rsidRPr="00893225">
        <w:rPr>
          <w:rFonts w:ascii="Times New Roman" w:hAnsi="Times New Roman"/>
          <w:sz w:val="28"/>
          <w:szCs w:val="28"/>
        </w:rPr>
        <w:t xml:space="preserve">Trong vòng </w:t>
      </w:r>
      <w:r w:rsidR="0097708C">
        <w:rPr>
          <w:rFonts w:ascii="Times New Roman" w:hAnsi="Times New Roman"/>
          <w:sz w:val="28"/>
          <w:szCs w:val="28"/>
        </w:rPr>
        <w:t>các</w:t>
      </w:r>
      <w:r w:rsidR="00397CF6" w:rsidRPr="00893225">
        <w:rPr>
          <w:rFonts w:ascii="Times New Roman" w:hAnsi="Times New Roman"/>
          <w:sz w:val="28"/>
          <w:szCs w:val="28"/>
        </w:rPr>
        <w:t xml:space="preserve"> năm tiếp theo, tiếp tục phát triển sản phẩm SSC thành một sản phẩm Smart card đúng nghĩa với đầy đủ dịch vụ cho học sinh, như: </w:t>
      </w:r>
      <w:r w:rsidR="00116313">
        <w:rPr>
          <w:rFonts w:ascii="Times New Roman" w:hAnsi="Times New Roman"/>
          <w:sz w:val="28"/>
          <w:szCs w:val="28"/>
        </w:rPr>
        <w:t xml:space="preserve">thẻ </w:t>
      </w:r>
      <w:r w:rsidR="00397CF6" w:rsidRPr="00893225">
        <w:rPr>
          <w:rFonts w:ascii="Times New Roman" w:hAnsi="Times New Roman"/>
          <w:sz w:val="28"/>
          <w:szCs w:val="28"/>
        </w:rPr>
        <w:t>xe bus, thẻ thư việ</w:t>
      </w:r>
      <w:r w:rsidR="00116313">
        <w:rPr>
          <w:rFonts w:ascii="Times New Roman" w:hAnsi="Times New Roman"/>
          <w:sz w:val="28"/>
          <w:szCs w:val="28"/>
        </w:rPr>
        <w:t>n</w:t>
      </w:r>
      <w:r w:rsidRPr="00893225">
        <w:rPr>
          <w:rFonts w:ascii="Times New Roman" w:hAnsi="Times New Roman"/>
          <w:sz w:val="28"/>
          <w:szCs w:val="28"/>
        </w:rPr>
        <w:t>, thẻ điểm danh, thẻ mượn sách</w:t>
      </w:r>
      <w:r w:rsidR="00397CF6" w:rsidRPr="00893225">
        <w:rPr>
          <w:rFonts w:ascii="Times New Roman" w:hAnsi="Times New Roman"/>
          <w:sz w:val="28"/>
          <w:szCs w:val="28"/>
        </w:rPr>
        <w:t>,</w:t>
      </w:r>
      <w:r w:rsidR="00A6630D">
        <w:rPr>
          <w:rFonts w:ascii="Times New Roman" w:hAnsi="Times New Roman"/>
          <w:sz w:val="28"/>
          <w:szCs w:val="28"/>
        </w:rPr>
        <w:t xml:space="preserve"> truy cập trên web</w:t>
      </w:r>
      <w:r w:rsidR="005C1F64">
        <w:rPr>
          <w:rFonts w:ascii="Times New Roman" w:hAnsi="Times New Roman"/>
          <w:sz w:val="28"/>
          <w:szCs w:val="28"/>
        </w:rPr>
        <w:t>site…</w:t>
      </w:r>
    </w:p>
    <w:p w14:paraId="1298E211" w14:textId="11FCE318" w:rsidR="006307C6" w:rsidRPr="00893225" w:rsidRDefault="00AF2893" w:rsidP="009D5906">
      <w:pPr>
        <w:pStyle w:val="Heading2"/>
      </w:pPr>
      <w:bookmarkStart w:id="4" w:name="_Toc371670827"/>
      <w:r>
        <w:t xml:space="preserve">3.3. </w:t>
      </w:r>
      <w:r w:rsidR="006307C6" w:rsidRPr="00893225">
        <w:t xml:space="preserve"> </w:t>
      </w:r>
      <w:r w:rsidR="006E6B6E" w:rsidRPr="00893225">
        <w:t xml:space="preserve">Ý nghĩa </w:t>
      </w:r>
      <w:r w:rsidR="00E35F2B" w:rsidRPr="00893225">
        <w:t xml:space="preserve">- </w:t>
      </w:r>
      <w:r w:rsidR="006E6B6E" w:rsidRPr="00893225">
        <w:t xml:space="preserve">lợi ích của </w:t>
      </w:r>
      <w:r w:rsidR="003A3C5F" w:rsidRPr="00893225">
        <w:t>đề án</w:t>
      </w:r>
      <w:bookmarkEnd w:id="4"/>
    </w:p>
    <w:p w14:paraId="0E256199" w14:textId="0A2E1532" w:rsidR="006307C6" w:rsidRPr="00893225" w:rsidRDefault="00E560D3" w:rsidP="009D5906">
      <w:pPr>
        <w:pStyle w:val="Heading3"/>
      </w:pPr>
      <w:bookmarkStart w:id="5" w:name="_Toc371670828"/>
      <w:r>
        <w:t xml:space="preserve">     </w:t>
      </w:r>
      <w:r w:rsidR="00AF2893">
        <w:t xml:space="preserve">3.3.1. </w:t>
      </w:r>
      <w:r w:rsidR="00005AE9" w:rsidRPr="00893225">
        <w:t>Đối với nhà trườ</w:t>
      </w:r>
      <w:r w:rsidR="00020F17" w:rsidRPr="00893225">
        <w:t>ng</w:t>
      </w:r>
      <w:bookmarkEnd w:id="5"/>
    </w:p>
    <w:p w14:paraId="4B1DDFA2" w14:textId="2DBEA825" w:rsidR="00251651" w:rsidRDefault="005C1F64" w:rsidP="0058095F">
      <w:pPr>
        <w:numPr>
          <w:ilvl w:val="0"/>
          <w:numId w:val="3"/>
        </w:numPr>
        <w:spacing w:line="360" w:lineRule="auto"/>
        <w:jc w:val="both"/>
        <w:rPr>
          <w:rFonts w:ascii="Times New Roman" w:hAnsi="Times New Roman"/>
          <w:sz w:val="28"/>
          <w:szCs w:val="28"/>
        </w:rPr>
      </w:pPr>
      <w:r>
        <w:rPr>
          <w:rFonts w:ascii="Times New Roman" w:hAnsi="Times New Roman"/>
          <w:sz w:val="28"/>
          <w:szCs w:val="28"/>
        </w:rPr>
        <w:t>Thầy cô không phải kiêm nhiệm thêm việc thu tiền học phí của học sinh hàng tháng.</w:t>
      </w:r>
    </w:p>
    <w:p w14:paraId="6B080542" w14:textId="685AD63D" w:rsidR="005C1F64" w:rsidRDefault="005C1F64" w:rsidP="0058095F">
      <w:pPr>
        <w:numPr>
          <w:ilvl w:val="0"/>
          <w:numId w:val="3"/>
        </w:numPr>
        <w:spacing w:line="360" w:lineRule="auto"/>
        <w:jc w:val="both"/>
        <w:rPr>
          <w:rFonts w:ascii="Times New Roman" w:hAnsi="Times New Roman"/>
          <w:sz w:val="28"/>
          <w:szCs w:val="28"/>
        </w:rPr>
      </w:pPr>
      <w:r>
        <w:rPr>
          <w:rFonts w:ascii="Times New Roman" w:hAnsi="Times New Roman"/>
          <w:sz w:val="28"/>
          <w:szCs w:val="28"/>
        </w:rPr>
        <w:t>Nhà trường giảm bớt áp lực về nhân sự và thời gian trong mỗi đợt thu học phí.</w:t>
      </w:r>
    </w:p>
    <w:p w14:paraId="42A5A940" w14:textId="0B3B4E36" w:rsidR="005C1F64" w:rsidRDefault="005C1F64" w:rsidP="0058095F">
      <w:pPr>
        <w:numPr>
          <w:ilvl w:val="0"/>
          <w:numId w:val="3"/>
        </w:numPr>
        <w:spacing w:line="360" w:lineRule="auto"/>
        <w:jc w:val="both"/>
        <w:rPr>
          <w:rFonts w:ascii="Times New Roman" w:hAnsi="Times New Roman"/>
          <w:sz w:val="28"/>
          <w:szCs w:val="28"/>
        </w:rPr>
      </w:pPr>
      <w:r>
        <w:rPr>
          <w:rFonts w:ascii="Times New Roman" w:hAnsi="Times New Roman"/>
          <w:sz w:val="28"/>
          <w:szCs w:val="28"/>
        </w:rPr>
        <w:t>Chủ động được về thời gian và nguồn tiền (do có ngân hàng chịu trách nhiệm thấu chi).</w:t>
      </w:r>
    </w:p>
    <w:p w14:paraId="6130A95A" w14:textId="75DB5E28" w:rsidR="00251651" w:rsidRPr="005C1F64" w:rsidRDefault="005C1F64" w:rsidP="005C1F64">
      <w:pPr>
        <w:numPr>
          <w:ilvl w:val="0"/>
          <w:numId w:val="3"/>
        </w:numPr>
        <w:spacing w:line="360" w:lineRule="auto"/>
        <w:jc w:val="both"/>
        <w:rPr>
          <w:rFonts w:ascii="Times New Roman" w:hAnsi="Times New Roman"/>
          <w:sz w:val="28"/>
          <w:szCs w:val="28"/>
        </w:rPr>
      </w:pPr>
      <w:r>
        <w:rPr>
          <w:rFonts w:ascii="Times New Roman" w:hAnsi="Times New Roman"/>
          <w:sz w:val="28"/>
          <w:szCs w:val="28"/>
        </w:rPr>
        <w:t>Tăng cường hiệu quả quản lý tài chính đối với các khoản thu – chi học phí.</w:t>
      </w:r>
    </w:p>
    <w:p w14:paraId="22DDDE27" w14:textId="1EEF5512" w:rsidR="00005AE9" w:rsidRDefault="00005AE9" w:rsidP="0058095F">
      <w:pPr>
        <w:pStyle w:val="Heading3"/>
        <w:numPr>
          <w:ilvl w:val="2"/>
          <w:numId w:val="18"/>
        </w:numPr>
        <w:tabs>
          <w:tab w:val="left" w:pos="990"/>
        </w:tabs>
        <w:ind w:hanging="360"/>
      </w:pPr>
      <w:bookmarkStart w:id="6" w:name="_Toc371670829"/>
      <w:r w:rsidRPr="00893225">
        <w:t xml:space="preserve">Đối với </w:t>
      </w:r>
      <w:r w:rsidR="001C3D82" w:rsidRPr="00893225">
        <w:t>phụ huynh</w:t>
      </w:r>
      <w:r w:rsidRPr="00893225">
        <w:t xml:space="preserve"> học sinh</w:t>
      </w:r>
      <w:bookmarkEnd w:id="6"/>
    </w:p>
    <w:p w14:paraId="34A04CB2" w14:textId="514838A9" w:rsidR="00E04EDB" w:rsidRPr="00893225" w:rsidRDefault="00E560D3" w:rsidP="0058095F">
      <w:pPr>
        <w:numPr>
          <w:ilvl w:val="0"/>
          <w:numId w:val="7"/>
        </w:numPr>
        <w:spacing w:line="360" w:lineRule="auto"/>
        <w:jc w:val="both"/>
        <w:rPr>
          <w:rFonts w:ascii="Times New Roman" w:hAnsi="Times New Roman"/>
          <w:sz w:val="28"/>
          <w:szCs w:val="28"/>
        </w:rPr>
      </w:pPr>
      <w:r>
        <w:rPr>
          <w:rFonts w:ascii="Times New Roman" w:hAnsi="Times New Roman"/>
          <w:sz w:val="28"/>
          <w:szCs w:val="28"/>
        </w:rPr>
        <w:t>Tiết kiệm</w:t>
      </w:r>
      <w:r w:rsidR="00E04EDB" w:rsidRPr="00893225">
        <w:rPr>
          <w:rFonts w:ascii="Times New Roman" w:hAnsi="Times New Roman"/>
          <w:sz w:val="28"/>
          <w:szCs w:val="28"/>
        </w:rPr>
        <w:t xml:space="preserve"> thời gian và phiền phức </w:t>
      </w:r>
      <w:r>
        <w:rPr>
          <w:rFonts w:ascii="Times New Roman" w:hAnsi="Times New Roman"/>
          <w:sz w:val="28"/>
          <w:szCs w:val="28"/>
        </w:rPr>
        <w:t>(xếp hàng) khi</w:t>
      </w:r>
      <w:r w:rsidR="00E04EDB" w:rsidRPr="00893225">
        <w:rPr>
          <w:rFonts w:ascii="Times New Roman" w:hAnsi="Times New Roman"/>
          <w:sz w:val="28"/>
          <w:szCs w:val="28"/>
        </w:rPr>
        <w:t xml:space="preserve"> phải trực tiếp đến trườ</w:t>
      </w:r>
      <w:r>
        <w:rPr>
          <w:rFonts w:ascii="Times New Roman" w:hAnsi="Times New Roman"/>
          <w:sz w:val="28"/>
          <w:szCs w:val="28"/>
        </w:rPr>
        <w:t xml:space="preserve">ng vào những ngày quy định để </w:t>
      </w:r>
      <w:r w:rsidR="00E04EDB" w:rsidRPr="00893225">
        <w:rPr>
          <w:rFonts w:ascii="Times New Roman" w:hAnsi="Times New Roman"/>
          <w:sz w:val="28"/>
          <w:szCs w:val="28"/>
        </w:rPr>
        <w:t>học phí</w:t>
      </w:r>
      <w:r>
        <w:rPr>
          <w:rFonts w:ascii="Times New Roman" w:hAnsi="Times New Roman"/>
          <w:sz w:val="28"/>
          <w:szCs w:val="28"/>
        </w:rPr>
        <w:t xml:space="preserve"> và các khoản khác</w:t>
      </w:r>
      <w:r w:rsidR="00D9285F">
        <w:rPr>
          <w:rFonts w:ascii="Times New Roman" w:hAnsi="Times New Roman"/>
          <w:sz w:val="28"/>
          <w:szCs w:val="28"/>
        </w:rPr>
        <w:t xml:space="preserve"> </w:t>
      </w:r>
      <w:r w:rsidR="00D9285F" w:rsidRPr="00D90172">
        <w:rPr>
          <w:rFonts w:ascii="Times New Roman" w:hAnsi="Times New Roman"/>
          <w:i/>
          <w:sz w:val="26"/>
          <w:szCs w:val="28"/>
        </w:rPr>
        <w:t xml:space="preserve">(khi sử dụng chức năng đóng học phí </w:t>
      </w:r>
      <w:r w:rsidRPr="00D90172">
        <w:rPr>
          <w:rFonts w:ascii="Times New Roman" w:hAnsi="Times New Roman"/>
          <w:i/>
          <w:sz w:val="26"/>
          <w:szCs w:val="28"/>
        </w:rPr>
        <w:t>trực tuyến</w:t>
      </w:r>
      <w:r w:rsidR="00D9285F" w:rsidRPr="00D90172">
        <w:rPr>
          <w:rFonts w:ascii="Times New Roman" w:hAnsi="Times New Roman"/>
          <w:i/>
          <w:sz w:val="26"/>
          <w:szCs w:val="28"/>
        </w:rPr>
        <w:t xml:space="preserve"> qua web</w:t>
      </w:r>
      <w:r w:rsidRPr="00D90172">
        <w:rPr>
          <w:rFonts w:ascii="Times New Roman" w:hAnsi="Times New Roman"/>
          <w:i/>
          <w:sz w:val="26"/>
          <w:szCs w:val="28"/>
        </w:rPr>
        <w:t>, qua phòng giao dịch của ngân hàng, nhờ thu qua ngân hàng, đóng qua ATM</w:t>
      </w:r>
      <w:r w:rsidR="00AF2893" w:rsidRPr="00D90172">
        <w:rPr>
          <w:rFonts w:ascii="Times New Roman" w:hAnsi="Times New Roman"/>
          <w:i/>
          <w:sz w:val="26"/>
          <w:szCs w:val="28"/>
        </w:rPr>
        <w:t>, qua POS ở cây xăng v.v…</w:t>
      </w:r>
      <w:r w:rsidRPr="00D90172">
        <w:rPr>
          <w:rFonts w:ascii="Times New Roman" w:hAnsi="Times New Roman"/>
          <w:i/>
          <w:sz w:val="26"/>
          <w:szCs w:val="28"/>
        </w:rPr>
        <w:t xml:space="preserve"> </w:t>
      </w:r>
      <w:r w:rsidR="00D9285F" w:rsidRPr="00D9285F">
        <w:rPr>
          <w:rFonts w:ascii="Times New Roman" w:hAnsi="Times New Roman"/>
          <w:i/>
          <w:sz w:val="28"/>
          <w:szCs w:val="28"/>
        </w:rPr>
        <w:t>)</w:t>
      </w:r>
      <w:r w:rsidR="00E04EDB" w:rsidRPr="00893225">
        <w:rPr>
          <w:rFonts w:ascii="Times New Roman" w:hAnsi="Times New Roman"/>
          <w:sz w:val="28"/>
          <w:szCs w:val="28"/>
        </w:rPr>
        <w:t>.</w:t>
      </w:r>
      <w:r w:rsidR="00463538" w:rsidRPr="00893225">
        <w:rPr>
          <w:rFonts w:ascii="Times New Roman" w:hAnsi="Times New Roman"/>
          <w:sz w:val="28"/>
          <w:szCs w:val="28"/>
        </w:rPr>
        <w:t xml:space="preserve"> Qua đó, nâng cao hiệu quả lao động toàn xã hội.</w:t>
      </w:r>
    </w:p>
    <w:p w14:paraId="04AB09EE" w14:textId="77777777" w:rsidR="00A44384" w:rsidRPr="0000255C" w:rsidRDefault="00A44384" w:rsidP="0058095F">
      <w:pPr>
        <w:numPr>
          <w:ilvl w:val="0"/>
          <w:numId w:val="7"/>
        </w:numPr>
        <w:spacing w:line="360" w:lineRule="auto"/>
        <w:jc w:val="both"/>
        <w:rPr>
          <w:rFonts w:ascii="Times New Roman" w:hAnsi="Times New Roman"/>
          <w:sz w:val="28"/>
          <w:szCs w:val="28"/>
        </w:rPr>
      </w:pPr>
      <w:r w:rsidRPr="00893225">
        <w:rPr>
          <w:rFonts w:ascii="Times New Roman" w:hAnsi="Times New Roman"/>
          <w:sz w:val="28"/>
          <w:szCs w:val="28"/>
        </w:rPr>
        <w:t xml:space="preserve">Giúp cha mẹ không lo về các khoản </w:t>
      </w:r>
      <w:r w:rsidR="00E560D3">
        <w:rPr>
          <w:rFonts w:ascii="Times New Roman" w:hAnsi="Times New Roman"/>
          <w:sz w:val="28"/>
          <w:szCs w:val="28"/>
        </w:rPr>
        <w:t>tiền phải đóng đúng thời hạn</w:t>
      </w:r>
      <w:r w:rsidRPr="00893225">
        <w:rPr>
          <w:rFonts w:ascii="Times New Roman" w:hAnsi="Times New Roman"/>
          <w:sz w:val="28"/>
          <w:szCs w:val="28"/>
        </w:rPr>
        <w:t xml:space="preserve"> cho con. Giảm bớt gánh nặng</w:t>
      </w:r>
      <w:r w:rsidR="00E560D3">
        <w:rPr>
          <w:rFonts w:ascii="Times New Roman" w:hAnsi="Times New Roman"/>
          <w:sz w:val="28"/>
          <w:szCs w:val="28"/>
        </w:rPr>
        <w:t xml:space="preserve"> vào đầu năm học cho gia đình khi</w:t>
      </w:r>
      <w:r w:rsidR="00982C7E">
        <w:rPr>
          <w:rFonts w:ascii="Times New Roman" w:hAnsi="Times New Roman"/>
          <w:sz w:val="28"/>
          <w:szCs w:val="28"/>
        </w:rPr>
        <w:t xml:space="preserve"> gia đình đó</w:t>
      </w:r>
      <w:r w:rsidR="00E560D3">
        <w:rPr>
          <w:rFonts w:ascii="Times New Roman" w:hAnsi="Times New Roman"/>
          <w:sz w:val="28"/>
          <w:szCs w:val="28"/>
        </w:rPr>
        <w:t xml:space="preserve"> có nhiều </w:t>
      </w:r>
      <w:r w:rsidR="00E560D3">
        <w:rPr>
          <w:rFonts w:ascii="Times New Roman" w:hAnsi="Times New Roman"/>
          <w:sz w:val="28"/>
          <w:szCs w:val="28"/>
        </w:rPr>
        <w:lastRenderedPageBreak/>
        <w:t xml:space="preserve">con em </w:t>
      </w:r>
      <w:r w:rsidR="00982C7E">
        <w:rPr>
          <w:rFonts w:ascii="Times New Roman" w:hAnsi="Times New Roman"/>
          <w:sz w:val="28"/>
          <w:szCs w:val="28"/>
        </w:rPr>
        <w:t xml:space="preserve">đang là học sinh </w:t>
      </w:r>
      <w:r w:rsidR="00E560D3" w:rsidRPr="00982C7E">
        <w:rPr>
          <w:rFonts w:ascii="Times New Roman" w:hAnsi="Times New Roman"/>
          <w:i/>
          <w:iCs/>
          <w:sz w:val="28"/>
          <w:szCs w:val="28"/>
        </w:rPr>
        <w:t xml:space="preserve">(do </w:t>
      </w:r>
      <w:r w:rsidR="00982C7E" w:rsidRPr="00982C7E">
        <w:rPr>
          <w:rFonts w:ascii="Times New Roman" w:hAnsi="Times New Roman"/>
          <w:i/>
          <w:iCs/>
          <w:sz w:val="28"/>
          <w:szCs w:val="28"/>
        </w:rPr>
        <w:t xml:space="preserve">Phụ huynh </w:t>
      </w:r>
      <w:r w:rsidR="00E560D3" w:rsidRPr="00982C7E">
        <w:rPr>
          <w:rFonts w:ascii="Times New Roman" w:hAnsi="Times New Roman"/>
          <w:i/>
          <w:iCs/>
          <w:sz w:val="28"/>
          <w:szCs w:val="28"/>
        </w:rPr>
        <w:t>có thể đóng tiền trễ vì được ngân hàng cho vay với lãi suất ưu đãi).</w:t>
      </w:r>
    </w:p>
    <w:p w14:paraId="664B52D0" w14:textId="01B54C91" w:rsidR="0000255C" w:rsidRPr="0000255C" w:rsidRDefault="0000255C" w:rsidP="0058095F">
      <w:pPr>
        <w:numPr>
          <w:ilvl w:val="0"/>
          <w:numId w:val="7"/>
        </w:numPr>
        <w:spacing w:line="360" w:lineRule="auto"/>
        <w:jc w:val="both"/>
        <w:rPr>
          <w:rFonts w:ascii="Times New Roman" w:hAnsi="Times New Roman"/>
          <w:sz w:val="28"/>
          <w:szCs w:val="28"/>
        </w:rPr>
      </w:pPr>
      <w:r>
        <w:rPr>
          <w:rFonts w:ascii="Times New Roman" w:hAnsi="Times New Roman"/>
          <w:iCs/>
          <w:sz w:val="28"/>
          <w:szCs w:val="28"/>
        </w:rPr>
        <w:t>Quản lý được việc sử dụng tiền của con mình (chấm dứt việc sử dụng tiền mặt để chơi game ở các tiệm Net, mua quà vặt, hàng rong trước cổng trường..).</w:t>
      </w:r>
    </w:p>
    <w:p w14:paraId="3BD551F1" w14:textId="74794404" w:rsidR="0000255C" w:rsidRPr="00893225" w:rsidRDefault="0000255C" w:rsidP="0058095F">
      <w:pPr>
        <w:numPr>
          <w:ilvl w:val="0"/>
          <w:numId w:val="7"/>
        </w:numPr>
        <w:spacing w:line="360" w:lineRule="auto"/>
        <w:jc w:val="both"/>
        <w:rPr>
          <w:rFonts w:ascii="Times New Roman" w:hAnsi="Times New Roman"/>
          <w:sz w:val="28"/>
          <w:szCs w:val="28"/>
        </w:rPr>
      </w:pPr>
      <w:r>
        <w:rPr>
          <w:rFonts w:ascii="Times New Roman" w:hAnsi="Times New Roman"/>
          <w:iCs/>
          <w:sz w:val="28"/>
          <w:szCs w:val="28"/>
        </w:rPr>
        <w:t>Phụ huynh được miễn phí tất cả các loại phí trong 6 tháng đầu tiên sử dụng, sau 6 tháng các loại phí tính theo quy định của ngân hàng. Phụ huynh có thể lựa chọn tiếp tục sử dụng hay hoàn trả thẻ cho nhà trường.</w:t>
      </w:r>
    </w:p>
    <w:p w14:paraId="30A8AAF5" w14:textId="20B1A5C7" w:rsidR="00251651" w:rsidRPr="00893225" w:rsidRDefault="00020F17" w:rsidP="0058095F">
      <w:pPr>
        <w:pStyle w:val="Heading3"/>
        <w:numPr>
          <w:ilvl w:val="2"/>
          <w:numId w:val="18"/>
        </w:numPr>
        <w:tabs>
          <w:tab w:val="left" w:pos="990"/>
        </w:tabs>
        <w:ind w:hanging="360"/>
      </w:pPr>
      <w:bookmarkStart w:id="7" w:name="_Toc371670830"/>
      <w:r w:rsidRPr="00893225">
        <w:t xml:space="preserve"> </w:t>
      </w:r>
      <w:r w:rsidR="00251651" w:rsidRPr="00893225">
        <w:t>Đối với họ</w:t>
      </w:r>
      <w:r w:rsidRPr="00893225">
        <w:t>c sinh</w:t>
      </w:r>
      <w:bookmarkEnd w:id="7"/>
    </w:p>
    <w:p w14:paraId="6B33365A" w14:textId="168796EE" w:rsidR="0000255C" w:rsidRDefault="0000255C" w:rsidP="0058095F">
      <w:pPr>
        <w:numPr>
          <w:ilvl w:val="0"/>
          <w:numId w:val="9"/>
        </w:numPr>
        <w:spacing w:line="360" w:lineRule="auto"/>
        <w:jc w:val="both"/>
        <w:rPr>
          <w:rFonts w:ascii="Times New Roman" w:hAnsi="Times New Roman"/>
          <w:sz w:val="28"/>
          <w:szCs w:val="28"/>
        </w:rPr>
      </w:pPr>
      <w:r>
        <w:rPr>
          <w:rFonts w:ascii="Times New Roman" w:hAnsi="Times New Roman"/>
          <w:sz w:val="28"/>
          <w:szCs w:val="28"/>
        </w:rPr>
        <w:t>Trang bị cho các em kỹ</w:t>
      </w:r>
      <w:r w:rsidR="00D90172">
        <w:rPr>
          <w:rFonts w:ascii="Times New Roman" w:hAnsi="Times New Roman"/>
          <w:sz w:val="28"/>
          <w:szCs w:val="28"/>
        </w:rPr>
        <w:t xml:space="preserve"> năng sử</w:t>
      </w:r>
      <w:r>
        <w:rPr>
          <w:rFonts w:ascii="Times New Roman" w:hAnsi="Times New Roman"/>
          <w:sz w:val="28"/>
          <w:szCs w:val="28"/>
        </w:rPr>
        <w:t xml:space="preserve"> dụng một hình thức thanh toán hiện đại thay thế việc sử dụng tiền mặt (hình thức thanh toán không còn phổ biến trên thế giới).</w:t>
      </w:r>
    </w:p>
    <w:p w14:paraId="51B33505" w14:textId="6A93B0AD" w:rsidR="00251651" w:rsidRPr="00893225" w:rsidRDefault="0083204B" w:rsidP="0058095F">
      <w:pPr>
        <w:numPr>
          <w:ilvl w:val="0"/>
          <w:numId w:val="9"/>
        </w:numPr>
        <w:spacing w:line="360" w:lineRule="auto"/>
        <w:jc w:val="both"/>
        <w:rPr>
          <w:rFonts w:ascii="Times New Roman" w:hAnsi="Times New Roman"/>
          <w:sz w:val="28"/>
          <w:szCs w:val="28"/>
        </w:rPr>
      </w:pPr>
      <w:r w:rsidRPr="00893225">
        <w:rPr>
          <w:rFonts w:ascii="Times New Roman" w:hAnsi="Times New Roman"/>
          <w:sz w:val="28"/>
          <w:szCs w:val="28"/>
        </w:rPr>
        <w:t>Hạn chế các tiếp xúc của học sinh với tiề</w:t>
      </w:r>
      <w:r w:rsidR="00D9285F">
        <w:rPr>
          <w:rFonts w:ascii="Times New Roman" w:hAnsi="Times New Roman"/>
          <w:sz w:val="28"/>
          <w:szCs w:val="28"/>
        </w:rPr>
        <w:t>n mặt</w:t>
      </w:r>
      <w:r w:rsidRPr="00ED4E31">
        <w:rPr>
          <w:rFonts w:ascii="Times New Roman" w:hAnsi="Times New Roman"/>
          <w:i/>
          <w:sz w:val="28"/>
          <w:szCs w:val="28"/>
        </w:rPr>
        <w:t>.</w:t>
      </w:r>
      <w:r w:rsidRPr="00893225">
        <w:rPr>
          <w:rFonts w:ascii="Times New Roman" w:hAnsi="Times New Roman"/>
          <w:sz w:val="28"/>
          <w:szCs w:val="28"/>
        </w:rPr>
        <w:t xml:space="preserve"> Qua đó, hạn chế các tình huống xấu </w:t>
      </w:r>
      <w:r w:rsidR="00AF2893">
        <w:rPr>
          <w:rFonts w:ascii="Times New Roman" w:hAnsi="Times New Roman"/>
          <w:sz w:val="28"/>
          <w:szCs w:val="28"/>
        </w:rPr>
        <w:t xml:space="preserve">do sử dụng tiền mặt </w:t>
      </w:r>
      <w:r w:rsidRPr="00893225">
        <w:rPr>
          <w:rFonts w:ascii="Times New Roman" w:hAnsi="Times New Roman"/>
          <w:sz w:val="28"/>
          <w:szCs w:val="28"/>
        </w:rPr>
        <w:t>có thể phát sinh.</w:t>
      </w:r>
    </w:p>
    <w:p w14:paraId="6305ED9C" w14:textId="23652841" w:rsidR="0083204B" w:rsidRPr="00982C7E" w:rsidRDefault="00975D58" w:rsidP="0058095F">
      <w:pPr>
        <w:numPr>
          <w:ilvl w:val="0"/>
          <w:numId w:val="9"/>
        </w:numPr>
        <w:spacing w:line="360" w:lineRule="auto"/>
        <w:jc w:val="both"/>
        <w:rPr>
          <w:rFonts w:ascii="Times New Roman" w:hAnsi="Times New Roman"/>
          <w:i/>
          <w:iCs/>
          <w:sz w:val="28"/>
          <w:szCs w:val="28"/>
        </w:rPr>
      </w:pPr>
      <w:r>
        <w:rPr>
          <w:rFonts w:ascii="Times New Roman" w:hAnsi="Times New Roman"/>
          <w:sz w:val="28"/>
          <w:szCs w:val="28"/>
        </w:rPr>
        <w:t>Học sinh có thể dùng được nhiều tiện ích tích hợp trên thẻ (thư viện, đọc sách, đi xe buýt, mua hàng ở căntin nhà trường và các của hàng tiện lợi…)</w:t>
      </w:r>
    </w:p>
    <w:p w14:paraId="4EC9E91E" w14:textId="1370340F" w:rsidR="00005AE9" w:rsidRPr="00893225" w:rsidRDefault="00AF2893" w:rsidP="0058095F">
      <w:pPr>
        <w:pStyle w:val="Heading3"/>
        <w:numPr>
          <w:ilvl w:val="2"/>
          <w:numId w:val="18"/>
        </w:numPr>
        <w:tabs>
          <w:tab w:val="left" w:pos="810"/>
          <w:tab w:val="left" w:pos="900"/>
          <w:tab w:val="left" w:pos="990"/>
        </w:tabs>
        <w:ind w:hanging="360"/>
      </w:pPr>
      <w:r>
        <w:t>Đối với ngân hàng</w:t>
      </w:r>
    </w:p>
    <w:p w14:paraId="33010455" w14:textId="1C0809F5" w:rsidR="00D70F1E" w:rsidRPr="00893225" w:rsidRDefault="00D70F1E" w:rsidP="0058095F">
      <w:pPr>
        <w:numPr>
          <w:ilvl w:val="0"/>
          <w:numId w:val="8"/>
        </w:numPr>
        <w:spacing w:line="360" w:lineRule="auto"/>
        <w:rPr>
          <w:rFonts w:ascii="Times New Roman" w:hAnsi="Times New Roman"/>
          <w:sz w:val="28"/>
          <w:szCs w:val="28"/>
        </w:rPr>
      </w:pPr>
      <w:r w:rsidRPr="00893225">
        <w:rPr>
          <w:rFonts w:ascii="Times New Roman" w:hAnsi="Times New Roman"/>
          <w:sz w:val="28"/>
          <w:szCs w:val="28"/>
        </w:rPr>
        <w:t>Tạo một sản phẩm mới</w:t>
      </w:r>
      <w:r w:rsidR="00982C7E">
        <w:rPr>
          <w:rFonts w:ascii="Times New Roman" w:hAnsi="Times New Roman"/>
          <w:sz w:val="28"/>
          <w:szCs w:val="28"/>
        </w:rPr>
        <w:t xml:space="preserve">, </w:t>
      </w:r>
      <w:r w:rsidR="00AF2893">
        <w:rPr>
          <w:rFonts w:ascii="Times New Roman" w:hAnsi="Times New Roman"/>
          <w:sz w:val="28"/>
          <w:szCs w:val="28"/>
        </w:rPr>
        <w:t>phát triển thêm khách hàng</w:t>
      </w:r>
      <w:r w:rsidR="00975D58">
        <w:rPr>
          <w:rFonts w:ascii="Times New Roman" w:hAnsi="Times New Roman"/>
          <w:sz w:val="28"/>
          <w:szCs w:val="28"/>
        </w:rPr>
        <w:t>.</w:t>
      </w:r>
    </w:p>
    <w:p w14:paraId="491001F3" w14:textId="463F25CA" w:rsidR="00BE3448" w:rsidRPr="00893225" w:rsidRDefault="00251651" w:rsidP="0058095F">
      <w:pPr>
        <w:numPr>
          <w:ilvl w:val="0"/>
          <w:numId w:val="8"/>
        </w:numPr>
        <w:spacing w:line="360" w:lineRule="auto"/>
        <w:rPr>
          <w:rFonts w:ascii="Times New Roman" w:hAnsi="Times New Roman"/>
          <w:sz w:val="28"/>
          <w:szCs w:val="28"/>
        </w:rPr>
      </w:pPr>
      <w:r w:rsidRPr="00893225">
        <w:rPr>
          <w:rFonts w:ascii="Times New Roman" w:hAnsi="Times New Roman"/>
          <w:sz w:val="28"/>
          <w:szCs w:val="28"/>
        </w:rPr>
        <w:t xml:space="preserve">Tăng nguồn </w:t>
      </w:r>
      <w:r w:rsidR="00975D58">
        <w:rPr>
          <w:rFonts w:ascii="Times New Roman" w:hAnsi="Times New Roman"/>
          <w:sz w:val="28"/>
          <w:szCs w:val="28"/>
        </w:rPr>
        <w:t>vốn huy động, tạo điều kiện thuận lợi cho các ngân hàng hạ lãi suất cho vay phục vụ cho phát triển kinh tế, xã hội.</w:t>
      </w:r>
    </w:p>
    <w:p w14:paraId="3C706A23" w14:textId="6AE1400B" w:rsidR="00E04EDB" w:rsidRDefault="00E04EDB" w:rsidP="0058095F">
      <w:pPr>
        <w:numPr>
          <w:ilvl w:val="0"/>
          <w:numId w:val="8"/>
        </w:numPr>
        <w:spacing w:line="360" w:lineRule="auto"/>
        <w:rPr>
          <w:rFonts w:ascii="Times New Roman" w:hAnsi="Times New Roman"/>
          <w:sz w:val="28"/>
          <w:szCs w:val="28"/>
        </w:rPr>
      </w:pPr>
      <w:r w:rsidRPr="00893225">
        <w:rPr>
          <w:rFonts w:ascii="Times New Roman" w:hAnsi="Times New Roman"/>
          <w:sz w:val="28"/>
          <w:szCs w:val="28"/>
        </w:rPr>
        <w:t xml:space="preserve">Phát triển </w:t>
      </w:r>
      <w:r w:rsidR="00AF2893">
        <w:rPr>
          <w:rFonts w:ascii="Times New Roman" w:hAnsi="Times New Roman"/>
          <w:sz w:val="28"/>
          <w:szCs w:val="28"/>
        </w:rPr>
        <w:t>các dịch vụ thanh toán không dùng tiền mặt.</w:t>
      </w:r>
    </w:p>
    <w:p w14:paraId="3FA48978" w14:textId="77777777" w:rsidR="0071321C" w:rsidRPr="00893225" w:rsidRDefault="0071321C" w:rsidP="009D5906">
      <w:pPr>
        <w:pStyle w:val="Heading3"/>
      </w:pPr>
      <w:bookmarkStart w:id="8" w:name="_Toc371670832"/>
    </w:p>
    <w:p w14:paraId="263AA8BF" w14:textId="30FA829F" w:rsidR="006E6B6E" w:rsidRPr="00893225" w:rsidRDefault="00020F17" w:rsidP="0058095F">
      <w:pPr>
        <w:pStyle w:val="Heading3"/>
        <w:numPr>
          <w:ilvl w:val="2"/>
          <w:numId w:val="18"/>
        </w:numPr>
      </w:pPr>
      <w:r w:rsidRPr="00893225">
        <w:t xml:space="preserve"> </w:t>
      </w:r>
      <w:r w:rsidR="00072A7E" w:rsidRPr="00893225">
        <w:t>Đối với xã hộ</w:t>
      </w:r>
      <w:r w:rsidRPr="00893225">
        <w:t>i</w:t>
      </w:r>
      <w:bookmarkEnd w:id="8"/>
    </w:p>
    <w:p w14:paraId="33686D4C" w14:textId="3A933C72" w:rsidR="00BE3448" w:rsidRPr="00893225" w:rsidRDefault="00072A7E" w:rsidP="0058095F">
      <w:pPr>
        <w:numPr>
          <w:ilvl w:val="0"/>
          <w:numId w:val="1"/>
        </w:numPr>
        <w:spacing w:after="0" w:line="360" w:lineRule="auto"/>
        <w:jc w:val="both"/>
        <w:rPr>
          <w:rFonts w:ascii="Times New Roman" w:hAnsi="Times New Roman"/>
          <w:sz w:val="28"/>
          <w:szCs w:val="28"/>
        </w:rPr>
      </w:pPr>
      <w:r w:rsidRPr="00893225">
        <w:rPr>
          <w:rFonts w:ascii="Times New Roman" w:hAnsi="Times New Roman"/>
          <w:b/>
          <w:bCs/>
          <w:iCs/>
          <w:sz w:val="28"/>
          <w:szCs w:val="28"/>
        </w:rPr>
        <w:t>Giảm khối lượng tiền mặt trong lưu thông</w:t>
      </w:r>
      <w:r w:rsidRPr="00893225">
        <w:rPr>
          <w:rFonts w:ascii="Times New Roman" w:hAnsi="Times New Roman"/>
          <w:b/>
          <w:bCs/>
          <w:i/>
          <w:iCs/>
          <w:sz w:val="28"/>
          <w:szCs w:val="28"/>
        </w:rPr>
        <w:t>:</w:t>
      </w:r>
      <w:r w:rsidRPr="00893225">
        <w:rPr>
          <w:rFonts w:ascii="Times New Roman" w:hAnsi="Times New Roman"/>
          <w:sz w:val="28"/>
          <w:szCs w:val="28"/>
        </w:rPr>
        <w:t xml:space="preserve"> </w:t>
      </w:r>
      <w:r w:rsidR="00AF2893">
        <w:rPr>
          <w:rFonts w:ascii="Times New Roman" w:hAnsi="Times New Roman"/>
          <w:sz w:val="28"/>
          <w:szCs w:val="28"/>
        </w:rPr>
        <w:t>Do việc chuyển từ nộp tiền mặt sang sử dụng các hình thức thanh toán không dùng tiền mặt.</w:t>
      </w:r>
    </w:p>
    <w:p w14:paraId="4835C225" w14:textId="509F82E1" w:rsidR="00072A7E" w:rsidRPr="00893225" w:rsidRDefault="00C05B47" w:rsidP="0058095F">
      <w:pPr>
        <w:numPr>
          <w:ilvl w:val="0"/>
          <w:numId w:val="1"/>
        </w:numPr>
        <w:spacing w:after="0" w:line="360" w:lineRule="auto"/>
        <w:jc w:val="both"/>
        <w:rPr>
          <w:rFonts w:ascii="Times New Roman" w:hAnsi="Times New Roman"/>
          <w:i/>
          <w:iCs/>
          <w:sz w:val="28"/>
          <w:szCs w:val="28"/>
        </w:rPr>
      </w:pPr>
      <w:r w:rsidRPr="00893225">
        <w:rPr>
          <w:rFonts w:ascii="Times New Roman" w:hAnsi="Times New Roman"/>
          <w:b/>
          <w:bCs/>
          <w:iCs/>
          <w:sz w:val="28"/>
          <w:szCs w:val="28"/>
        </w:rPr>
        <w:t>Tạo ra một môi trường văn minh hiện đại</w:t>
      </w:r>
      <w:r w:rsidR="00072A7E" w:rsidRPr="00893225">
        <w:rPr>
          <w:rFonts w:ascii="Times New Roman" w:hAnsi="Times New Roman"/>
          <w:b/>
          <w:bCs/>
          <w:i/>
          <w:iCs/>
          <w:sz w:val="28"/>
          <w:szCs w:val="28"/>
        </w:rPr>
        <w:t xml:space="preserve">: </w:t>
      </w:r>
      <w:r w:rsidR="00AF2893">
        <w:rPr>
          <w:rFonts w:ascii="Times New Roman" w:hAnsi="Times New Roman"/>
          <w:sz w:val="28"/>
          <w:szCs w:val="28"/>
        </w:rPr>
        <w:t>giảm bớt các giao dịch thủ công, tạo cho phụ huynh và giáo dục con em những công dân trẻ tiếp cận với các phương tiện t</w:t>
      </w:r>
      <w:r w:rsidR="00072A7E" w:rsidRPr="00893225">
        <w:rPr>
          <w:rFonts w:ascii="Times New Roman" w:hAnsi="Times New Roman"/>
          <w:sz w:val="28"/>
          <w:szCs w:val="28"/>
        </w:rPr>
        <w:t>hanh toán</w:t>
      </w:r>
      <w:r w:rsidR="00AF2893">
        <w:rPr>
          <w:rFonts w:ascii="Times New Roman" w:hAnsi="Times New Roman"/>
          <w:sz w:val="28"/>
          <w:szCs w:val="28"/>
        </w:rPr>
        <w:t xml:space="preserve"> văn minh ngay từ khi còn ngồi trên ghế nhà trường.</w:t>
      </w:r>
    </w:p>
    <w:p w14:paraId="5165CE7F" w14:textId="77777777" w:rsidR="003A3241" w:rsidRPr="00893225" w:rsidRDefault="003A3241" w:rsidP="00D11B39">
      <w:pPr>
        <w:spacing w:line="360" w:lineRule="auto"/>
        <w:rPr>
          <w:rFonts w:ascii="Times New Roman" w:hAnsi="Times New Roman"/>
          <w:b/>
          <w:sz w:val="28"/>
          <w:szCs w:val="28"/>
        </w:rPr>
      </w:pPr>
    </w:p>
    <w:p w14:paraId="1A3FDDFF" w14:textId="619B2523" w:rsidR="0076700C" w:rsidRPr="00893225" w:rsidRDefault="00374508" w:rsidP="009D5906">
      <w:pPr>
        <w:pStyle w:val="Heading1"/>
      </w:pPr>
      <w:bookmarkStart w:id="9" w:name="_Toc371670834"/>
      <w:r>
        <w:t>IV</w:t>
      </w:r>
      <w:r w:rsidR="00020F17" w:rsidRPr="00893225">
        <w:t xml:space="preserve">. </w:t>
      </w:r>
      <w:r w:rsidR="0076700C" w:rsidRPr="00893225">
        <w:t>Các thành phầ</w:t>
      </w:r>
      <w:r w:rsidR="00020F17" w:rsidRPr="00893225">
        <w:t>n tham gia đề án</w:t>
      </w:r>
      <w:bookmarkEnd w:id="9"/>
    </w:p>
    <w:p w14:paraId="1F34306B" w14:textId="12AE0A6E" w:rsidR="00A1037F" w:rsidRPr="00893225" w:rsidRDefault="00374508" w:rsidP="009D5906">
      <w:pPr>
        <w:pStyle w:val="Heading2"/>
      </w:pPr>
      <w:bookmarkStart w:id="10" w:name="_Toc371670835"/>
      <w:r>
        <w:t xml:space="preserve">4.1. </w:t>
      </w:r>
      <w:r w:rsidR="00A1037F" w:rsidRPr="00893225">
        <w:t>Ngân hàng phát hành (Card Issuer)</w:t>
      </w:r>
      <w:bookmarkEnd w:id="10"/>
    </w:p>
    <w:p w14:paraId="303235DD" w14:textId="694D5A8C" w:rsidR="00A1037F" w:rsidRDefault="00A1037F" w:rsidP="00D11B39">
      <w:pPr>
        <w:spacing w:line="360" w:lineRule="auto"/>
        <w:jc w:val="both"/>
        <w:rPr>
          <w:rFonts w:ascii="Times New Roman" w:hAnsi="Times New Roman"/>
          <w:sz w:val="28"/>
          <w:szCs w:val="28"/>
        </w:rPr>
      </w:pPr>
      <w:r w:rsidRPr="00893225">
        <w:rPr>
          <w:rFonts w:ascii="Times New Roman" w:hAnsi="Times New Roman"/>
          <w:sz w:val="28"/>
          <w:szCs w:val="28"/>
        </w:rPr>
        <w:t xml:space="preserve">Ngân hàng phát hành </w:t>
      </w:r>
      <w:r w:rsidR="00931C6E" w:rsidRPr="00893225">
        <w:rPr>
          <w:rFonts w:ascii="Times New Roman" w:hAnsi="Times New Roman"/>
          <w:sz w:val="28"/>
          <w:szCs w:val="28"/>
        </w:rPr>
        <w:t xml:space="preserve">sẽ có tên </w:t>
      </w:r>
      <w:r w:rsidRPr="00893225">
        <w:rPr>
          <w:rFonts w:ascii="Times New Roman" w:hAnsi="Times New Roman"/>
          <w:sz w:val="28"/>
          <w:szCs w:val="28"/>
        </w:rPr>
        <w:t xml:space="preserve">in trên thẻ </w:t>
      </w:r>
      <w:r w:rsidR="00931C6E" w:rsidRPr="00893225">
        <w:rPr>
          <w:rFonts w:ascii="Times New Roman" w:hAnsi="Times New Roman"/>
          <w:sz w:val="28"/>
          <w:szCs w:val="28"/>
        </w:rPr>
        <w:t xml:space="preserve">(thể hiện </w:t>
      </w:r>
      <w:r w:rsidRPr="00893225">
        <w:rPr>
          <w:rFonts w:ascii="Times New Roman" w:hAnsi="Times New Roman"/>
          <w:sz w:val="28"/>
          <w:szCs w:val="28"/>
        </w:rPr>
        <w:t>thẻ</w:t>
      </w:r>
      <w:r w:rsidR="00931C6E" w:rsidRPr="00893225">
        <w:rPr>
          <w:rFonts w:ascii="Times New Roman" w:hAnsi="Times New Roman"/>
          <w:sz w:val="28"/>
          <w:szCs w:val="28"/>
        </w:rPr>
        <w:t xml:space="preserve"> SSC</w:t>
      </w:r>
      <w:r w:rsidRPr="00893225">
        <w:rPr>
          <w:rFonts w:ascii="Times New Roman" w:hAnsi="Times New Roman"/>
          <w:sz w:val="28"/>
          <w:szCs w:val="28"/>
        </w:rPr>
        <w:t xml:space="preserve"> là sản phẩm của mình</w:t>
      </w:r>
      <w:r w:rsidR="008078C6" w:rsidRPr="00893225">
        <w:rPr>
          <w:rFonts w:ascii="Times New Roman" w:hAnsi="Times New Roman"/>
          <w:sz w:val="28"/>
          <w:szCs w:val="28"/>
        </w:rPr>
        <w:t xml:space="preserve"> phát hành</w:t>
      </w:r>
      <w:r w:rsidR="00931C6E" w:rsidRPr="00893225">
        <w:rPr>
          <w:rFonts w:ascii="Times New Roman" w:hAnsi="Times New Roman"/>
          <w:sz w:val="28"/>
          <w:szCs w:val="28"/>
        </w:rPr>
        <w:t>)</w:t>
      </w:r>
      <w:r w:rsidRPr="00893225">
        <w:rPr>
          <w:rFonts w:ascii="Times New Roman" w:hAnsi="Times New Roman"/>
          <w:sz w:val="28"/>
          <w:szCs w:val="28"/>
        </w:rPr>
        <w:t xml:space="preserve">. </w:t>
      </w:r>
      <w:r w:rsidRPr="0095281C">
        <w:rPr>
          <w:rFonts w:ascii="Times New Roman" w:hAnsi="Times New Roman"/>
          <w:b/>
          <w:i/>
          <w:sz w:val="28"/>
          <w:szCs w:val="28"/>
        </w:rPr>
        <w:t xml:space="preserve">Ví dụ như thẻ </w:t>
      </w:r>
      <w:r w:rsidR="00931C6E" w:rsidRPr="0095281C">
        <w:rPr>
          <w:rFonts w:ascii="Times New Roman" w:hAnsi="Times New Roman"/>
          <w:b/>
          <w:i/>
          <w:sz w:val="28"/>
          <w:szCs w:val="28"/>
        </w:rPr>
        <w:t>SSC do VCB phát hành sẽ</w:t>
      </w:r>
      <w:r w:rsidR="009663D2" w:rsidRPr="0095281C">
        <w:rPr>
          <w:rFonts w:ascii="Times New Roman" w:hAnsi="Times New Roman"/>
          <w:b/>
          <w:i/>
          <w:sz w:val="28"/>
          <w:szCs w:val="28"/>
        </w:rPr>
        <w:t xml:space="preserve"> có tên là VCB – SSC</w:t>
      </w:r>
      <w:r w:rsidR="00B276E9" w:rsidRPr="0095281C">
        <w:rPr>
          <w:rFonts w:ascii="Times New Roman" w:hAnsi="Times New Roman"/>
          <w:b/>
          <w:i/>
          <w:sz w:val="28"/>
          <w:szCs w:val="28"/>
        </w:rPr>
        <w:t xml:space="preserve"> và có Logo của Sở Giáo dục và Đào tạo TP.HCM</w:t>
      </w:r>
      <w:r w:rsidRPr="00893225">
        <w:rPr>
          <w:rFonts w:ascii="Times New Roman" w:hAnsi="Times New Roman"/>
          <w:sz w:val="28"/>
          <w:szCs w:val="28"/>
        </w:rPr>
        <w:t>. Ngân hàn</w:t>
      </w:r>
      <w:r w:rsidR="00EA1D52" w:rsidRPr="00893225">
        <w:rPr>
          <w:rFonts w:ascii="Times New Roman" w:hAnsi="Times New Roman"/>
          <w:sz w:val="28"/>
          <w:szCs w:val="28"/>
        </w:rPr>
        <w:t>g</w:t>
      </w:r>
      <w:r w:rsidRPr="00893225">
        <w:rPr>
          <w:rFonts w:ascii="Times New Roman" w:hAnsi="Times New Roman"/>
          <w:sz w:val="28"/>
          <w:szCs w:val="28"/>
        </w:rPr>
        <w:t xml:space="preserve"> phát hành chịu trách nhiệm tiếp nhận hồ sơ </w:t>
      </w:r>
      <w:r w:rsidR="00374508">
        <w:rPr>
          <w:rFonts w:ascii="Times New Roman" w:hAnsi="Times New Roman"/>
          <w:sz w:val="28"/>
          <w:szCs w:val="28"/>
        </w:rPr>
        <w:t>đăng ký phát hành thẻ của học sinh và cha mẹ họ</w:t>
      </w:r>
      <w:r w:rsidR="00C66ADE">
        <w:rPr>
          <w:rFonts w:ascii="Times New Roman" w:hAnsi="Times New Roman"/>
          <w:sz w:val="28"/>
          <w:szCs w:val="28"/>
        </w:rPr>
        <w:t>c sinh.</w:t>
      </w:r>
      <w:r w:rsidR="005D0E51">
        <w:rPr>
          <w:rFonts w:ascii="Times New Roman" w:hAnsi="Times New Roman"/>
          <w:i/>
          <w:iCs/>
          <w:sz w:val="28"/>
          <w:szCs w:val="28"/>
        </w:rPr>
        <w:t xml:space="preserve"> </w:t>
      </w:r>
      <w:r w:rsidR="00B276E9">
        <w:rPr>
          <w:rFonts w:ascii="Times New Roman" w:hAnsi="Times New Roman"/>
          <w:sz w:val="28"/>
          <w:szCs w:val="28"/>
        </w:rPr>
        <w:t>Ngân hàng</w:t>
      </w:r>
      <w:r w:rsidRPr="00893225">
        <w:rPr>
          <w:rFonts w:ascii="Times New Roman" w:hAnsi="Times New Roman"/>
          <w:sz w:val="28"/>
          <w:szCs w:val="28"/>
        </w:rPr>
        <w:t xml:space="preserve"> xử lý và phát hành thẻ, </w:t>
      </w:r>
      <w:r w:rsidR="00FB2231">
        <w:rPr>
          <w:rFonts w:ascii="Times New Roman" w:hAnsi="Times New Roman"/>
          <w:sz w:val="28"/>
          <w:szCs w:val="28"/>
        </w:rPr>
        <w:t xml:space="preserve">mở và quản lý tài khoản tiền gửi thanh toán cho phụ huynh, đồng thời thực hiện tất cả các quy trình thanh toán. </w:t>
      </w:r>
    </w:p>
    <w:p w14:paraId="404C9BDE" w14:textId="77777777" w:rsidR="002507D3" w:rsidRPr="00893225" w:rsidRDefault="0028752D" w:rsidP="00D11B39">
      <w:pPr>
        <w:spacing w:line="360" w:lineRule="auto"/>
        <w:jc w:val="both"/>
        <w:rPr>
          <w:rFonts w:ascii="Times New Roman" w:hAnsi="Times New Roman"/>
          <w:sz w:val="28"/>
          <w:szCs w:val="28"/>
        </w:rPr>
      </w:pPr>
      <w:r>
        <w:rPr>
          <w:rFonts w:ascii="Times New Roman" w:hAnsi="Times New Roman"/>
          <w:b/>
          <w:bCs/>
          <w:sz w:val="28"/>
          <w:szCs w:val="28"/>
        </w:rPr>
        <w:t>Nguồn</w:t>
      </w:r>
      <w:r w:rsidR="00A1037F" w:rsidRPr="00893225">
        <w:rPr>
          <w:rFonts w:ascii="Times New Roman" w:hAnsi="Times New Roman"/>
          <w:b/>
          <w:bCs/>
          <w:sz w:val="28"/>
          <w:szCs w:val="28"/>
        </w:rPr>
        <w:t xml:space="preserve"> thu cho ngân hàng</w:t>
      </w:r>
      <w:r w:rsidR="00EA1D52" w:rsidRPr="00893225">
        <w:rPr>
          <w:rFonts w:ascii="Times New Roman" w:hAnsi="Times New Roman"/>
          <w:sz w:val="28"/>
          <w:szCs w:val="28"/>
        </w:rPr>
        <w:t>:</w:t>
      </w:r>
    </w:p>
    <w:p w14:paraId="56046B17" w14:textId="604DDD0E" w:rsidR="002507D3" w:rsidRPr="0028752D" w:rsidRDefault="00A1037F" w:rsidP="0058095F">
      <w:pPr>
        <w:numPr>
          <w:ilvl w:val="0"/>
          <w:numId w:val="13"/>
        </w:numPr>
        <w:spacing w:line="360" w:lineRule="auto"/>
        <w:jc w:val="both"/>
        <w:rPr>
          <w:rFonts w:ascii="Times New Roman" w:hAnsi="Times New Roman"/>
          <w:sz w:val="28"/>
          <w:szCs w:val="28"/>
        </w:rPr>
      </w:pPr>
      <w:r w:rsidRPr="0028752D">
        <w:rPr>
          <w:rFonts w:ascii="Times New Roman" w:hAnsi="Times New Roman"/>
          <w:b/>
          <w:iCs/>
          <w:sz w:val="28"/>
          <w:szCs w:val="28"/>
        </w:rPr>
        <w:t>Lệ phí thường niên</w:t>
      </w:r>
      <w:r w:rsidR="002828E0">
        <w:rPr>
          <w:rFonts w:ascii="Times New Roman" w:hAnsi="Times New Roman"/>
          <w:b/>
          <w:iCs/>
          <w:sz w:val="28"/>
          <w:szCs w:val="28"/>
        </w:rPr>
        <w:t xml:space="preserve"> trả cho ngân hàng</w:t>
      </w:r>
      <w:r w:rsidRPr="0028752D">
        <w:rPr>
          <w:rFonts w:ascii="Times New Roman" w:hAnsi="Times New Roman"/>
          <w:i/>
          <w:iCs/>
          <w:sz w:val="28"/>
          <w:szCs w:val="28"/>
        </w:rPr>
        <w:t>:</w:t>
      </w:r>
      <w:r w:rsidRPr="0028752D">
        <w:rPr>
          <w:rFonts w:ascii="Times New Roman" w:hAnsi="Times New Roman"/>
          <w:sz w:val="28"/>
          <w:szCs w:val="28"/>
        </w:rPr>
        <w:t xml:space="preserve"> </w:t>
      </w:r>
      <w:r w:rsidR="00FB2231">
        <w:rPr>
          <w:rFonts w:ascii="Times New Roman" w:hAnsi="Times New Roman"/>
          <w:sz w:val="28"/>
          <w:szCs w:val="28"/>
        </w:rPr>
        <w:t>Đối với thẻ SSC, phí sẽ rẻ hơn so với các loại thẻ phụ khác có tính năng thanh toán đang có mặt trên thị trường (giai đoạn đầu triển khai Đề án, Ban chỉ đạo Đề án của Sở giáo dục và đào tạo Thành phố, đề nghị các ngân hàng tham gia Đề án miễn, giảm các loại phí</w:t>
      </w:r>
      <w:r w:rsidR="006C744C">
        <w:rPr>
          <w:rFonts w:ascii="Times New Roman" w:hAnsi="Times New Roman"/>
          <w:sz w:val="28"/>
          <w:szCs w:val="28"/>
        </w:rPr>
        <w:t xml:space="preserve"> trong 6 tháng đầu tiên sử dụng</w:t>
      </w:r>
      <w:r w:rsidR="00FB2231">
        <w:rPr>
          <w:rFonts w:ascii="Times New Roman" w:hAnsi="Times New Roman"/>
          <w:sz w:val="28"/>
          <w:szCs w:val="28"/>
        </w:rPr>
        <w:t>).</w:t>
      </w:r>
    </w:p>
    <w:p w14:paraId="028D2A39" w14:textId="026751DD" w:rsidR="00B10D6A" w:rsidRPr="00893225" w:rsidRDefault="00A1037F" w:rsidP="0058095F">
      <w:pPr>
        <w:numPr>
          <w:ilvl w:val="0"/>
          <w:numId w:val="13"/>
        </w:numPr>
        <w:spacing w:line="360" w:lineRule="auto"/>
        <w:jc w:val="both"/>
        <w:rPr>
          <w:rFonts w:ascii="Times New Roman" w:hAnsi="Times New Roman"/>
          <w:sz w:val="28"/>
          <w:szCs w:val="28"/>
        </w:rPr>
      </w:pPr>
      <w:r w:rsidRPr="00893225">
        <w:rPr>
          <w:rFonts w:ascii="Times New Roman" w:hAnsi="Times New Roman"/>
          <w:b/>
          <w:iCs/>
          <w:sz w:val="28"/>
          <w:szCs w:val="28"/>
        </w:rPr>
        <w:t xml:space="preserve">Lãi </w:t>
      </w:r>
      <w:r w:rsidR="002507D3" w:rsidRPr="00893225">
        <w:rPr>
          <w:rFonts w:ascii="Times New Roman" w:hAnsi="Times New Roman"/>
          <w:b/>
          <w:iCs/>
          <w:sz w:val="28"/>
          <w:szCs w:val="28"/>
        </w:rPr>
        <w:t>tín dụng</w:t>
      </w:r>
      <w:r w:rsidRPr="00893225">
        <w:rPr>
          <w:rFonts w:ascii="Times New Roman" w:hAnsi="Times New Roman"/>
          <w:iCs/>
          <w:sz w:val="28"/>
          <w:szCs w:val="28"/>
        </w:rPr>
        <w:t xml:space="preserve">: </w:t>
      </w:r>
      <w:r w:rsidR="006706A1" w:rsidRPr="00893225">
        <w:rPr>
          <w:rFonts w:ascii="Times New Roman" w:hAnsi="Times New Roman"/>
          <w:iCs/>
          <w:sz w:val="28"/>
          <w:szCs w:val="28"/>
        </w:rPr>
        <w:t>Lãi vay</w:t>
      </w:r>
      <w:r w:rsidR="00301EB8" w:rsidRPr="00893225">
        <w:rPr>
          <w:rFonts w:ascii="Times New Roman" w:hAnsi="Times New Roman"/>
          <w:iCs/>
          <w:sz w:val="28"/>
          <w:szCs w:val="28"/>
        </w:rPr>
        <w:t xml:space="preserve"> đóng học phí</w:t>
      </w:r>
      <w:r w:rsidR="006706A1" w:rsidRPr="00893225">
        <w:rPr>
          <w:rFonts w:ascii="Times New Roman" w:hAnsi="Times New Roman"/>
          <w:iCs/>
          <w:sz w:val="28"/>
          <w:szCs w:val="28"/>
        </w:rPr>
        <w:t xml:space="preserve"> sẽ được thỏa thuận trên hợp đồng cung cấp thẻ. Trong trường hợp cha mẹ chưa thu xếp được nguồn tài chính để đ</w:t>
      </w:r>
      <w:r w:rsidR="00BA0493" w:rsidRPr="00893225">
        <w:rPr>
          <w:rFonts w:ascii="Times New Roman" w:hAnsi="Times New Roman"/>
          <w:iCs/>
          <w:sz w:val="28"/>
          <w:szCs w:val="28"/>
        </w:rPr>
        <w:t>ó</w:t>
      </w:r>
      <w:r w:rsidR="006706A1" w:rsidRPr="00893225">
        <w:rPr>
          <w:rFonts w:ascii="Times New Roman" w:hAnsi="Times New Roman"/>
          <w:iCs/>
          <w:sz w:val="28"/>
          <w:szCs w:val="28"/>
        </w:rPr>
        <w:t>ng học phí cho con em sẽ tiến hành vay ngân hàng phá</w:t>
      </w:r>
      <w:r w:rsidR="00CC3F5D">
        <w:rPr>
          <w:rFonts w:ascii="Times New Roman" w:hAnsi="Times New Roman"/>
          <w:iCs/>
          <w:sz w:val="28"/>
          <w:szCs w:val="28"/>
        </w:rPr>
        <w:t>t</w:t>
      </w:r>
      <w:r w:rsidR="006706A1" w:rsidRPr="00893225">
        <w:rPr>
          <w:rFonts w:ascii="Times New Roman" w:hAnsi="Times New Roman"/>
          <w:iCs/>
          <w:sz w:val="28"/>
          <w:szCs w:val="28"/>
        </w:rPr>
        <w:t xml:space="preserve"> hành</w:t>
      </w:r>
      <w:r w:rsidR="00572554">
        <w:rPr>
          <w:rFonts w:ascii="Times New Roman" w:hAnsi="Times New Roman"/>
          <w:iCs/>
          <w:sz w:val="28"/>
          <w:szCs w:val="28"/>
        </w:rPr>
        <w:t xml:space="preserve"> (qua chức năng thẻ tín dụng </w:t>
      </w:r>
      <w:r w:rsidR="00E61258">
        <w:rPr>
          <w:rFonts w:ascii="Times New Roman" w:hAnsi="Times New Roman"/>
          <w:iCs/>
          <w:sz w:val="28"/>
          <w:szCs w:val="28"/>
        </w:rPr>
        <w:t>hoặc thấu chi tài khoản</w:t>
      </w:r>
      <w:r w:rsidR="00FB2231">
        <w:rPr>
          <w:rFonts w:ascii="Times New Roman" w:hAnsi="Times New Roman"/>
          <w:iCs/>
          <w:sz w:val="28"/>
          <w:szCs w:val="28"/>
        </w:rPr>
        <w:t>)</w:t>
      </w:r>
      <w:r w:rsidR="00BA0493" w:rsidRPr="00893225">
        <w:rPr>
          <w:rFonts w:ascii="Times New Roman" w:hAnsi="Times New Roman"/>
          <w:iCs/>
          <w:sz w:val="28"/>
          <w:szCs w:val="28"/>
        </w:rPr>
        <w:t xml:space="preserve">. </w:t>
      </w:r>
      <w:r w:rsidR="00FB2231">
        <w:rPr>
          <w:rFonts w:ascii="Times New Roman" w:hAnsi="Times New Roman"/>
          <w:iCs/>
          <w:sz w:val="28"/>
          <w:szCs w:val="28"/>
        </w:rPr>
        <w:t xml:space="preserve">Lãi suất áp dụng cho phụ huynh vay sẽ thấp hơn lãi suất cho vay thấu chi thông thường đang áp dụng trên thị </w:t>
      </w:r>
      <w:r w:rsidR="00FB2231">
        <w:rPr>
          <w:rFonts w:ascii="Times New Roman" w:hAnsi="Times New Roman"/>
          <w:iCs/>
          <w:sz w:val="28"/>
          <w:szCs w:val="28"/>
        </w:rPr>
        <w:lastRenderedPageBreak/>
        <w:t xml:space="preserve">trường. </w:t>
      </w:r>
      <w:r w:rsidR="006706A1" w:rsidRPr="00893225">
        <w:rPr>
          <w:rFonts w:ascii="Times New Roman" w:hAnsi="Times New Roman"/>
          <w:iCs/>
          <w:sz w:val="28"/>
          <w:szCs w:val="28"/>
        </w:rPr>
        <w:t>Như vậy, sẽ rất thuận lợi cho cha mẹ thu xếp nguồn tiền và giúp cho nhà trường thu học phí đúng hạn, không ảnh hưởng đến quá trình học tập của con em.</w:t>
      </w:r>
      <w:r w:rsidR="002507D3" w:rsidRPr="00893225">
        <w:rPr>
          <w:rFonts w:ascii="Times New Roman" w:hAnsi="Times New Roman"/>
          <w:iCs/>
          <w:sz w:val="28"/>
          <w:szCs w:val="28"/>
        </w:rPr>
        <w:t xml:space="preserve"> </w:t>
      </w:r>
      <w:r w:rsidR="00B10D6A" w:rsidRPr="00893225">
        <w:rPr>
          <w:rFonts w:ascii="Times New Roman" w:hAnsi="Times New Roman"/>
          <w:sz w:val="28"/>
          <w:szCs w:val="28"/>
        </w:rPr>
        <w:t xml:space="preserve">Vào cuối mỗi học kỳ, hay mỗi tháng. Ngân hàng phát hành sẽ sao kê chi tiêu của con em và gởi cho phụ huynh hoặc người giám </w:t>
      </w:r>
      <w:r w:rsidR="00504AA1">
        <w:rPr>
          <w:rFonts w:ascii="Times New Roman" w:hAnsi="Times New Roman"/>
          <w:sz w:val="28"/>
          <w:szCs w:val="28"/>
        </w:rPr>
        <w:t>hộ</w:t>
      </w:r>
      <w:r w:rsidR="003D6E49" w:rsidRPr="00893225">
        <w:rPr>
          <w:rFonts w:ascii="Times New Roman" w:hAnsi="Times New Roman"/>
          <w:sz w:val="28"/>
          <w:szCs w:val="28"/>
        </w:rPr>
        <w:t>.</w:t>
      </w:r>
      <w:r w:rsidR="00B10D6A" w:rsidRPr="00893225">
        <w:rPr>
          <w:rFonts w:ascii="Times New Roman" w:hAnsi="Times New Roman"/>
          <w:sz w:val="28"/>
          <w:szCs w:val="28"/>
        </w:rPr>
        <w:t xml:space="preserve"> </w:t>
      </w:r>
      <w:r w:rsidR="003D6E49" w:rsidRPr="00893225">
        <w:rPr>
          <w:rFonts w:ascii="Times New Roman" w:hAnsi="Times New Roman"/>
          <w:sz w:val="28"/>
          <w:szCs w:val="28"/>
        </w:rPr>
        <w:t>Và</w:t>
      </w:r>
      <w:r w:rsidR="00BA0493" w:rsidRPr="00893225">
        <w:rPr>
          <w:rFonts w:ascii="Times New Roman" w:hAnsi="Times New Roman"/>
          <w:sz w:val="28"/>
          <w:szCs w:val="28"/>
        </w:rPr>
        <w:t>/</w:t>
      </w:r>
      <w:r w:rsidR="00B10D6A" w:rsidRPr="00893225">
        <w:rPr>
          <w:rFonts w:ascii="Times New Roman" w:hAnsi="Times New Roman"/>
          <w:sz w:val="28"/>
          <w:szCs w:val="28"/>
        </w:rPr>
        <w:t>hoặc phụ huynh</w:t>
      </w:r>
      <w:r w:rsidR="00BA0493" w:rsidRPr="00893225">
        <w:rPr>
          <w:rFonts w:ascii="Times New Roman" w:hAnsi="Times New Roman"/>
          <w:sz w:val="28"/>
          <w:szCs w:val="28"/>
        </w:rPr>
        <w:t xml:space="preserve"> </w:t>
      </w:r>
      <w:r w:rsidR="00B10D6A" w:rsidRPr="00893225">
        <w:rPr>
          <w:rFonts w:ascii="Times New Roman" w:hAnsi="Times New Roman"/>
          <w:sz w:val="28"/>
          <w:szCs w:val="28"/>
        </w:rPr>
        <w:t>sẽ được cấp tài khoản online để kiểm tra trực triếp trên tài khoản. Qua đó, liên tục kiểm soát quá trình chi tiêu của con em vào việc học. Và hỗ trợ các khoản chi phí nếu thấy tài khoản không đủ để đóng các khoản phí của nhà trường.</w:t>
      </w:r>
    </w:p>
    <w:p w14:paraId="2A4A008F" w14:textId="231D0467" w:rsidR="00A1037F" w:rsidRPr="00893225" w:rsidRDefault="00FB2231" w:rsidP="009D5906">
      <w:pPr>
        <w:pStyle w:val="Heading2"/>
      </w:pPr>
      <w:bookmarkStart w:id="11" w:name="_Toc371670836"/>
      <w:r>
        <w:t xml:space="preserve">4.2. </w:t>
      </w:r>
      <w:r w:rsidR="00A1037F" w:rsidRPr="00893225">
        <w:t>Chủ thẻ</w:t>
      </w:r>
      <w:r w:rsidR="002507D3" w:rsidRPr="00893225">
        <w:t xml:space="preserve"> </w:t>
      </w:r>
      <w:r>
        <w:t>SSC</w:t>
      </w:r>
      <w:r w:rsidR="002507D3" w:rsidRPr="00893225">
        <w:t xml:space="preserve"> </w:t>
      </w:r>
      <w:r w:rsidR="00A1037F" w:rsidRPr="00893225">
        <w:t>(Cardholder)</w:t>
      </w:r>
      <w:bookmarkEnd w:id="11"/>
    </w:p>
    <w:p w14:paraId="4B8372C9" w14:textId="77777777" w:rsidR="00FB2231" w:rsidRDefault="00A1037F" w:rsidP="0028752D">
      <w:pPr>
        <w:spacing w:line="360" w:lineRule="auto"/>
        <w:ind w:firstLine="720"/>
        <w:jc w:val="both"/>
        <w:rPr>
          <w:rFonts w:ascii="Times New Roman" w:hAnsi="Times New Roman"/>
          <w:sz w:val="28"/>
          <w:szCs w:val="28"/>
        </w:rPr>
      </w:pPr>
      <w:r w:rsidRPr="00893225">
        <w:rPr>
          <w:rFonts w:ascii="Times New Roman" w:hAnsi="Times New Roman"/>
          <w:sz w:val="28"/>
          <w:szCs w:val="28"/>
        </w:rPr>
        <w:t>Là</w:t>
      </w:r>
      <w:r w:rsidR="00FB2231">
        <w:rPr>
          <w:rFonts w:ascii="Times New Roman" w:hAnsi="Times New Roman"/>
          <w:sz w:val="28"/>
          <w:szCs w:val="28"/>
        </w:rPr>
        <w:t xml:space="preserve"> học sinh sẽ được ngân hàng phát hành cho phép sử dụng thẻ để chi trả học phí và các phí khác phải đóng trong nhà trường.</w:t>
      </w:r>
      <w:r w:rsidRPr="00893225">
        <w:rPr>
          <w:rFonts w:ascii="Times New Roman" w:hAnsi="Times New Roman"/>
          <w:sz w:val="28"/>
          <w:szCs w:val="28"/>
        </w:rPr>
        <w:t xml:space="preserve"> </w:t>
      </w:r>
    </w:p>
    <w:p w14:paraId="5E8018E3" w14:textId="77777777" w:rsidR="00A1037F" w:rsidRPr="00893225" w:rsidRDefault="001F08B9" w:rsidP="00D11B39">
      <w:pPr>
        <w:spacing w:line="360" w:lineRule="auto"/>
        <w:jc w:val="both"/>
        <w:rPr>
          <w:rFonts w:ascii="Times New Roman" w:hAnsi="Times New Roman"/>
          <w:b/>
          <w:bCs/>
          <w:iCs/>
          <w:sz w:val="28"/>
          <w:szCs w:val="28"/>
        </w:rPr>
      </w:pPr>
      <w:r>
        <w:rPr>
          <w:rFonts w:ascii="Times New Roman" w:hAnsi="Times New Roman"/>
          <w:noProof/>
          <w:sz w:val="28"/>
          <w:szCs w:val="28"/>
        </w:rPr>
        <w:drawing>
          <wp:anchor distT="0" distB="0" distL="114300" distR="114300" simplePos="0" relativeHeight="251652096" behindDoc="0" locked="0" layoutInCell="1" allowOverlap="1" wp14:anchorId="1AC21302" wp14:editId="225FEE9F">
            <wp:simplePos x="0" y="0"/>
            <wp:positionH relativeFrom="column">
              <wp:posOffset>-6350</wp:posOffset>
            </wp:positionH>
            <wp:positionV relativeFrom="paragraph">
              <wp:posOffset>516255</wp:posOffset>
            </wp:positionV>
            <wp:extent cx="2247900" cy="1328420"/>
            <wp:effectExtent l="19050" t="0" r="0" b="0"/>
            <wp:wrapSquare wrapText="bothSides"/>
            <wp:docPr id="20" name="Picture 20" descr="smart_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mart_card"/>
                    <pic:cNvPicPr>
                      <a:picLocks noChangeAspect="1" noChangeArrowheads="1"/>
                    </pic:cNvPicPr>
                  </pic:nvPicPr>
                  <pic:blipFill>
                    <a:blip r:embed="rId10" cstate="print"/>
                    <a:srcRect/>
                    <a:stretch>
                      <a:fillRect/>
                    </a:stretch>
                  </pic:blipFill>
                  <pic:spPr bwMode="auto">
                    <a:xfrm>
                      <a:off x="0" y="0"/>
                      <a:ext cx="2247900" cy="1328420"/>
                    </a:xfrm>
                    <a:prstGeom prst="rect">
                      <a:avLst/>
                    </a:prstGeom>
                    <a:noFill/>
                    <a:ln w="9525">
                      <a:noFill/>
                      <a:miter lim="800000"/>
                      <a:headEnd/>
                      <a:tailEnd/>
                    </a:ln>
                  </pic:spPr>
                </pic:pic>
              </a:graphicData>
            </a:graphic>
          </wp:anchor>
        </w:drawing>
      </w:r>
      <w:r w:rsidR="006A31DB">
        <w:rPr>
          <w:rFonts w:ascii="Times New Roman" w:hAnsi="Times New Roman"/>
          <w:b/>
          <w:bCs/>
          <w:iCs/>
          <w:sz w:val="28"/>
          <w:szCs w:val="28"/>
        </w:rPr>
        <w:t>Thẻ SSC</w:t>
      </w:r>
      <w:r w:rsidR="00A1037F" w:rsidRPr="00893225">
        <w:rPr>
          <w:rFonts w:ascii="Times New Roman" w:hAnsi="Times New Roman"/>
          <w:b/>
          <w:bCs/>
          <w:iCs/>
          <w:sz w:val="28"/>
          <w:szCs w:val="28"/>
        </w:rPr>
        <w:t xml:space="preserve"> phương tiện thanh toán an toàn và tiện dụng</w:t>
      </w:r>
    </w:p>
    <w:p w14:paraId="7347AAFB" w14:textId="686B4062" w:rsidR="00A1037F" w:rsidRPr="00893225" w:rsidRDefault="00A1037F" w:rsidP="00D11B39">
      <w:pPr>
        <w:spacing w:line="360" w:lineRule="auto"/>
        <w:jc w:val="both"/>
        <w:rPr>
          <w:rFonts w:ascii="Times New Roman" w:hAnsi="Times New Roman"/>
          <w:sz w:val="28"/>
          <w:szCs w:val="28"/>
        </w:rPr>
      </w:pPr>
      <w:r w:rsidRPr="00893225">
        <w:rPr>
          <w:rFonts w:ascii="Times New Roman" w:hAnsi="Times New Roman"/>
          <w:sz w:val="28"/>
          <w:szCs w:val="28"/>
        </w:rPr>
        <w:t xml:space="preserve">Thay cho việc </w:t>
      </w:r>
      <w:r w:rsidR="00A62619" w:rsidRPr="00893225">
        <w:rPr>
          <w:rFonts w:ascii="Times New Roman" w:hAnsi="Times New Roman"/>
          <w:sz w:val="28"/>
          <w:szCs w:val="28"/>
        </w:rPr>
        <w:t xml:space="preserve">học sinh hoặc phụ huynh </w:t>
      </w:r>
      <w:r w:rsidRPr="00893225">
        <w:rPr>
          <w:rFonts w:ascii="Times New Roman" w:hAnsi="Times New Roman"/>
          <w:sz w:val="28"/>
          <w:szCs w:val="28"/>
        </w:rPr>
        <w:t>phải cầm trong tay một lượng tiền mặt để</w:t>
      </w:r>
      <w:r w:rsidR="00A62619" w:rsidRPr="00893225">
        <w:rPr>
          <w:rFonts w:ascii="Times New Roman" w:hAnsi="Times New Roman"/>
          <w:sz w:val="28"/>
          <w:szCs w:val="28"/>
        </w:rPr>
        <w:t xml:space="preserve"> đi đóng học phí thì chỉ </w:t>
      </w:r>
      <w:r w:rsidRPr="00893225">
        <w:rPr>
          <w:rFonts w:ascii="Times New Roman" w:hAnsi="Times New Roman"/>
          <w:sz w:val="28"/>
          <w:szCs w:val="28"/>
        </w:rPr>
        <w:t xml:space="preserve">cần một tấm thẻ gọn nhẹ rất tiện dụng. </w:t>
      </w:r>
    </w:p>
    <w:p w14:paraId="1F775C51" w14:textId="487F5905" w:rsidR="00E26374" w:rsidRDefault="00DE39F4" w:rsidP="006A31DB">
      <w:pPr>
        <w:pBdr>
          <w:top w:val="single" w:sz="6" w:space="0" w:color="FFFFFF"/>
        </w:pBdr>
        <w:shd w:val="clear" w:color="auto" w:fill="FFFFFF"/>
        <w:spacing w:before="100" w:beforeAutospacing="1" w:after="100" w:afterAutospacing="1" w:line="360" w:lineRule="auto"/>
        <w:ind w:firstLine="720"/>
        <w:jc w:val="both"/>
        <w:rPr>
          <w:rFonts w:ascii="Times New Roman" w:hAnsi="Times New Roman"/>
          <w:sz w:val="28"/>
          <w:szCs w:val="28"/>
        </w:rPr>
      </w:pPr>
      <w:r w:rsidRPr="00893225">
        <w:rPr>
          <w:rFonts w:ascii="Times New Roman" w:hAnsi="Times New Roman"/>
          <w:sz w:val="28"/>
          <w:szCs w:val="28"/>
        </w:rPr>
        <w:t xml:space="preserve">Ngoài ra, với dịch vụ </w:t>
      </w:r>
      <w:r w:rsidR="00E26374" w:rsidRPr="00893225">
        <w:rPr>
          <w:rFonts w:ascii="Times New Roman" w:hAnsi="Times New Roman"/>
          <w:sz w:val="28"/>
          <w:szCs w:val="28"/>
        </w:rPr>
        <w:t>thẻ SSC</w:t>
      </w:r>
      <w:r w:rsidRPr="00893225">
        <w:rPr>
          <w:rFonts w:ascii="Times New Roman" w:hAnsi="Times New Roman"/>
          <w:sz w:val="28"/>
          <w:szCs w:val="28"/>
        </w:rPr>
        <w:t>, phụ huynh</w:t>
      </w:r>
      <w:r w:rsidR="006A31DB">
        <w:rPr>
          <w:rFonts w:ascii="Times New Roman" w:hAnsi="Times New Roman"/>
          <w:sz w:val="28"/>
          <w:szCs w:val="28"/>
        </w:rPr>
        <w:t xml:space="preserve"> (học sinh)</w:t>
      </w:r>
      <w:r w:rsidR="00717F49" w:rsidRPr="00893225">
        <w:rPr>
          <w:rFonts w:ascii="Times New Roman" w:hAnsi="Times New Roman"/>
          <w:sz w:val="28"/>
          <w:szCs w:val="28"/>
        </w:rPr>
        <w:t xml:space="preserve"> sẽ không còn phải lo lắng </w:t>
      </w:r>
      <w:r w:rsidR="006A31DB">
        <w:rPr>
          <w:rFonts w:ascii="Times New Roman" w:hAnsi="Times New Roman"/>
          <w:sz w:val="28"/>
          <w:szCs w:val="28"/>
        </w:rPr>
        <w:t xml:space="preserve">nhiều </w:t>
      </w:r>
      <w:r w:rsidR="00717F49" w:rsidRPr="00893225">
        <w:rPr>
          <w:rFonts w:ascii="Times New Roman" w:hAnsi="Times New Roman"/>
          <w:sz w:val="28"/>
          <w:szCs w:val="28"/>
        </w:rPr>
        <w:t xml:space="preserve">vì </w:t>
      </w:r>
      <w:r w:rsidR="006A31DB">
        <w:rPr>
          <w:rFonts w:ascii="Times New Roman" w:hAnsi="Times New Roman"/>
          <w:sz w:val="28"/>
          <w:szCs w:val="28"/>
        </w:rPr>
        <w:t>chưa có tiền</w:t>
      </w:r>
      <w:r w:rsidR="00717F49" w:rsidRPr="00893225">
        <w:rPr>
          <w:rFonts w:ascii="Times New Roman" w:hAnsi="Times New Roman"/>
          <w:sz w:val="28"/>
          <w:szCs w:val="28"/>
        </w:rPr>
        <w:t xml:space="preserve"> đóng học phí, và tận hưởng</w:t>
      </w:r>
      <w:r w:rsidR="00FB2231">
        <w:rPr>
          <w:rFonts w:ascii="Times New Roman" w:hAnsi="Times New Roman"/>
          <w:sz w:val="28"/>
          <w:szCs w:val="28"/>
        </w:rPr>
        <w:t xml:space="preserve"> đa dạng hình thức đóng học phí, phù hợp với các đối tượng phụ huynh. </w:t>
      </w:r>
      <w:r w:rsidR="00717F49" w:rsidRPr="00893225">
        <w:rPr>
          <w:rFonts w:ascii="Times New Roman" w:hAnsi="Times New Roman"/>
          <w:sz w:val="28"/>
          <w:szCs w:val="28"/>
        </w:rPr>
        <w:t xml:space="preserve"> </w:t>
      </w:r>
      <w:r w:rsidRPr="00893225">
        <w:rPr>
          <w:rFonts w:ascii="Times New Roman" w:hAnsi="Times New Roman"/>
          <w:sz w:val="28"/>
          <w:szCs w:val="28"/>
        </w:rPr>
        <w:t xml:space="preserve">Đồng </w:t>
      </w:r>
      <w:r w:rsidR="00A1037F" w:rsidRPr="00893225">
        <w:rPr>
          <w:rFonts w:ascii="Times New Roman" w:hAnsi="Times New Roman"/>
          <w:sz w:val="28"/>
          <w:szCs w:val="28"/>
        </w:rPr>
        <w:t xml:space="preserve">thời </w:t>
      </w:r>
      <w:r w:rsidRPr="00893225">
        <w:rPr>
          <w:rFonts w:ascii="Times New Roman" w:hAnsi="Times New Roman"/>
          <w:sz w:val="28"/>
          <w:szCs w:val="28"/>
        </w:rPr>
        <w:t xml:space="preserve">dịch vụ thẻ SSC cũng giúp cho phụ huynh </w:t>
      </w:r>
      <w:r w:rsidR="00A1037F" w:rsidRPr="00893225">
        <w:rPr>
          <w:rFonts w:ascii="Times New Roman" w:hAnsi="Times New Roman"/>
          <w:sz w:val="28"/>
          <w:szCs w:val="28"/>
        </w:rPr>
        <w:t xml:space="preserve">quản lý và kiểm soát hiệu quả việc chi tiêu của con em thông qua </w:t>
      </w:r>
      <w:r w:rsidR="006A31DB">
        <w:rPr>
          <w:rFonts w:ascii="Times New Roman" w:hAnsi="Times New Roman"/>
          <w:sz w:val="28"/>
          <w:szCs w:val="28"/>
        </w:rPr>
        <w:t xml:space="preserve">(tin nhắn) hoặc </w:t>
      </w:r>
      <w:r w:rsidR="00A1037F" w:rsidRPr="00893225">
        <w:rPr>
          <w:rFonts w:ascii="Times New Roman" w:hAnsi="Times New Roman"/>
          <w:sz w:val="28"/>
          <w:szCs w:val="28"/>
        </w:rPr>
        <w:t xml:space="preserve">sao kê hàng tháng gửi về cho các gia đình. </w:t>
      </w:r>
    </w:p>
    <w:p w14:paraId="22449649" w14:textId="091FED82" w:rsidR="00FB2231" w:rsidRDefault="00FB2231" w:rsidP="00FB2231">
      <w:pPr>
        <w:spacing w:after="0" w:line="360" w:lineRule="auto"/>
        <w:jc w:val="both"/>
        <w:rPr>
          <w:rFonts w:ascii="Times New Roman" w:hAnsi="Times New Roman"/>
          <w:b/>
          <w:bCs/>
          <w:iCs/>
          <w:sz w:val="28"/>
          <w:szCs w:val="28"/>
        </w:rPr>
      </w:pPr>
      <w:r>
        <w:rPr>
          <w:rFonts w:ascii="Times New Roman" w:hAnsi="Times New Roman"/>
          <w:b/>
          <w:bCs/>
          <w:iCs/>
          <w:sz w:val="28"/>
          <w:szCs w:val="28"/>
        </w:rPr>
        <w:t>Khắc phục việc quên thời gian đóng học phí</w:t>
      </w:r>
    </w:p>
    <w:p w14:paraId="49822EA7" w14:textId="497AB71E" w:rsidR="00FB2231" w:rsidRPr="00FB2231" w:rsidRDefault="00FB2231" w:rsidP="00FB2231">
      <w:pPr>
        <w:spacing w:after="0" w:line="360" w:lineRule="auto"/>
        <w:jc w:val="both"/>
        <w:rPr>
          <w:rFonts w:ascii="Times New Roman" w:hAnsi="Times New Roman"/>
          <w:sz w:val="28"/>
          <w:szCs w:val="28"/>
        </w:rPr>
      </w:pPr>
      <w:r>
        <w:rPr>
          <w:rFonts w:ascii="Times New Roman" w:hAnsi="Times New Roman"/>
          <w:sz w:val="28"/>
          <w:szCs w:val="28"/>
        </w:rPr>
        <w:tab/>
      </w:r>
      <w:r w:rsidRPr="00FB2231">
        <w:rPr>
          <w:rFonts w:ascii="Times New Roman" w:hAnsi="Times New Roman"/>
          <w:sz w:val="28"/>
          <w:szCs w:val="28"/>
        </w:rPr>
        <w:t>Ngoài ra, trước các khoản đóng học phí. Để tránh trường hợp cha mẹ học sinh quên thời gian đóng học phí.</w:t>
      </w:r>
      <w:r w:rsidR="006C744C">
        <w:rPr>
          <w:rFonts w:ascii="Times New Roman" w:hAnsi="Times New Roman"/>
          <w:sz w:val="28"/>
          <w:szCs w:val="28"/>
        </w:rPr>
        <w:t xml:space="preserve"> Ngân hàng</w:t>
      </w:r>
      <w:r w:rsidRPr="00FB2231">
        <w:rPr>
          <w:rFonts w:ascii="Times New Roman" w:hAnsi="Times New Roman"/>
          <w:sz w:val="28"/>
          <w:szCs w:val="28"/>
        </w:rPr>
        <w:t xml:space="preserve"> sẽ tiến hành nhắc nhở bằng mail, hoặ</w:t>
      </w:r>
      <w:r w:rsidR="005A0086">
        <w:rPr>
          <w:rFonts w:ascii="Times New Roman" w:hAnsi="Times New Roman"/>
          <w:sz w:val="28"/>
          <w:szCs w:val="28"/>
        </w:rPr>
        <w:t>c tin nhắ</w:t>
      </w:r>
      <w:r w:rsidRPr="00FB2231">
        <w:rPr>
          <w:rFonts w:ascii="Times New Roman" w:hAnsi="Times New Roman"/>
          <w:sz w:val="28"/>
          <w:szCs w:val="28"/>
        </w:rPr>
        <w:t>n cho cha mẹ trước 7 ngày làm việc cho phụ huynh.</w:t>
      </w:r>
      <w:r w:rsidR="005A0086">
        <w:rPr>
          <w:rFonts w:ascii="Times New Roman" w:hAnsi="Times New Roman"/>
          <w:sz w:val="28"/>
          <w:szCs w:val="28"/>
        </w:rPr>
        <w:t xml:space="preserve"> Sau đó, nếu cha </w:t>
      </w:r>
      <w:r w:rsidR="005A0086">
        <w:rPr>
          <w:rFonts w:ascii="Times New Roman" w:hAnsi="Times New Roman"/>
          <w:sz w:val="28"/>
          <w:szCs w:val="28"/>
        </w:rPr>
        <w:lastRenderedPageBreak/>
        <w:t>mẹ phản hồi, muốn ngân hàng hỗ trợ thì ngân hàng sẽ tiến hành chuyển các khoản chi trả học phí cho nhà trường.</w:t>
      </w:r>
    </w:p>
    <w:p w14:paraId="411D5017" w14:textId="454F504F" w:rsidR="00A1037F" w:rsidRDefault="00FB2231" w:rsidP="00D11B39">
      <w:pPr>
        <w:spacing w:after="0" w:line="360" w:lineRule="auto"/>
        <w:jc w:val="both"/>
        <w:rPr>
          <w:rFonts w:ascii="Times New Roman" w:hAnsi="Times New Roman"/>
          <w:b/>
          <w:bCs/>
          <w:iCs/>
          <w:sz w:val="28"/>
          <w:szCs w:val="28"/>
        </w:rPr>
      </w:pPr>
      <w:r>
        <w:rPr>
          <w:rFonts w:ascii="Times New Roman" w:hAnsi="Times New Roman"/>
          <w:b/>
          <w:bCs/>
          <w:iCs/>
          <w:sz w:val="28"/>
          <w:szCs w:val="28"/>
        </w:rPr>
        <w:t>Tối đa hóa lợi ích kinh tế với một chi phí hợp lý</w:t>
      </w:r>
    </w:p>
    <w:p w14:paraId="7DAF3348" w14:textId="170327FD" w:rsidR="00FB2231" w:rsidRPr="00893225" w:rsidRDefault="00FB2231" w:rsidP="00D11B39">
      <w:pPr>
        <w:spacing w:after="0" w:line="360" w:lineRule="auto"/>
        <w:jc w:val="both"/>
        <w:rPr>
          <w:rFonts w:ascii="Times New Roman" w:hAnsi="Times New Roman"/>
          <w:sz w:val="28"/>
          <w:szCs w:val="28"/>
        </w:rPr>
      </w:pPr>
      <w:r>
        <w:rPr>
          <w:rFonts w:ascii="Times New Roman" w:hAnsi="Times New Roman"/>
          <w:sz w:val="28"/>
          <w:szCs w:val="28"/>
        </w:rPr>
        <w:tab/>
        <w:t>Với tiện ích an toàn và tiện dụng, thẻ SSC gián tiếp đem lại lợi ích kinh tế không nhỏ cho xã hội qua tiện ích tiết kiệm về thời gian, và chi phí đi lại của phụ huynh học sinh…Khi sử dụng thẻ SSC phụ huynh (học sinh) sẽ được lựa chọn theo nhu cầu đóng học phí và các chi phí khác theo các cách thức phù hợp nhất. Số dư tiền gửi thanh toán của phụ huynh còn được hưởng lãi suất không kỳ hạn.</w:t>
      </w:r>
    </w:p>
    <w:p w14:paraId="4DF46C00" w14:textId="45B2D1CC" w:rsidR="00D16782" w:rsidRPr="0008476A" w:rsidRDefault="00DB5E42" w:rsidP="002A4BDC">
      <w:pPr>
        <w:pStyle w:val="BodyText2"/>
        <w:spacing w:line="360" w:lineRule="auto"/>
        <w:jc w:val="both"/>
        <w:rPr>
          <w:rFonts w:ascii="Times New Roman" w:hAnsi="Times New Roman" w:cs="Times New Roman"/>
          <w:i w:val="0"/>
          <w:iCs w:val="0"/>
          <w:spacing w:val="-4"/>
          <w:sz w:val="28"/>
          <w:szCs w:val="28"/>
          <w:lang w:eastAsia="en-US"/>
        </w:rPr>
      </w:pPr>
      <w:r>
        <w:rPr>
          <w:rFonts w:ascii="Times New Roman" w:hAnsi="Times New Roman" w:cs="Times New Roman"/>
          <w:i w:val="0"/>
          <w:iCs w:val="0"/>
          <w:spacing w:val="-4"/>
          <w:sz w:val="28"/>
          <w:szCs w:val="28"/>
          <w:lang w:eastAsia="en-US"/>
        </w:rPr>
        <w:tab/>
      </w:r>
    </w:p>
    <w:p w14:paraId="4642D5D2" w14:textId="77777777" w:rsidR="00A1037F" w:rsidRPr="00893225" w:rsidRDefault="00A1037F" w:rsidP="00772547">
      <w:pPr>
        <w:spacing w:line="240" w:lineRule="auto"/>
        <w:jc w:val="both"/>
        <w:rPr>
          <w:rFonts w:ascii="Times New Roman" w:hAnsi="Times New Roman"/>
          <w:sz w:val="28"/>
          <w:szCs w:val="28"/>
        </w:rPr>
      </w:pPr>
      <w:r w:rsidRPr="00893225">
        <w:rPr>
          <w:rFonts w:ascii="Times New Roman" w:hAnsi="Times New Roman"/>
          <w:b/>
          <w:bCs/>
          <w:iCs/>
          <w:sz w:val="28"/>
          <w:szCs w:val="28"/>
        </w:rPr>
        <w:t>Biểu trưng một phong cách mới trong xã hội hiện đại</w:t>
      </w:r>
      <w:r w:rsidRPr="00893225">
        <w:rPr>
          <w:rFonts w:ascii="Times New Roman" w:hAnsi="Times New Roman"/>
          <w:sz w:val="28"/>
          <w:szCs w:val="28"/>
        </w:rPr>
        <w:t xml:space="preserve"> </w:t>
      </w:r>
    </w:p>
    <w:p w14:paraId="0D11BC1F" w14:textId="1FF95305" w:rsidR="00A1037F" w:rsidRPr="00893225" w:rsidRDefault="00983D16" w:rsidP="00D11B39">
      <w:pPr>
        <w:spacing w:line="360" w:lineRule="auto"/>
        <w:jc w:val="both"/>
        <w:rPr>
          <w:rFonts w:ascii="Times New Roman" w:hAnsi="Times New Roman"/>
          <w:sz w:val="28"/>
          <w:szCs w:val="28"/>
        </w:rPr>
      </w:pPr>
      <w:r>
        <w:rPr>
          <w:rFonts w:ascii="Times New Roman" w:hAnsi="Times New Roman"/>
          <w:sz w:val="28"/>
          <w:szCs w:val="28"/>
        </w:rPr>
        <w:tab/>
      </w:r>
      <w:r w:rsidR="00AB69EF" w:rsidRPr="00893225">
        <w:rPr>
          <w:rFonts w:ascii="Times New Roman" w:hAnsi="Times New Roman"/>
          <w:sz w:val="28"/>
          <w:szCs w:val="28"/>
        </w:rPr>
        <w:t>Sử dụng th</w:t>
      </w:r>
      <w:r w:rsidR="00360F88">
        <w:rPr>
          <w:rFonts w:ascii="Times New Roman" w:hAnsi="Times New Roman"/>
          <w:sz w:val="28"/>
          <w:szCs w:val="28"/>
        </w:rPr>
        <w:t>ẻ</w:t>
      </w:r>
      <w:r w:rsidR="00AB69EF" w:rsidRPr="00893225">
        <w:rPr>
          <w:rFonts w:ascii="Times New Roman" w:hAnsi="Times New Roman"/>
          <w:sz w:val="28"/>
          <w:szCs w:val="28"/>
        </w:rPr>
        <w:t xml:space="preserve"> SSC </w:t>
      </w:r>
      <w:r>
        <w:rPr>
          <w:rFonts w:ascii="Times New Roman" w:hAnsi="Times New Roman"/>
          <w:sz w:val="28"/>
          <w:szCs w:val="28"/>
        </w:rPr>
        <w:t xml:space="preserve">sẽ góp phần thúc đẩy mạnh thanh toán không dùng tiền mặt và đây là phương tiện thanh toán văn minh đã phát triển từ lâu </w:t>
      </w:r>
      <w:r w:rsidR="00AB69EF" w:rsidRPr="00893225">
        <w:rPr>
          <w:rFonts w:ascii="Times New Roman" w:hAnsi="Times New Roman"/>
          <w:sz w:val="28"/>
          <w:szCs w:val="28"/>
        </w:rPr>
        <w:t xml:space="preserve">tại các nước công nghiệp trên thế giới. </w:t>
      </w:r>
      <w:r w:rsidR="00A1037F" w:rsidRPr="00893225">
        <w:rPr>
          <w:rFonts w:ascii="Times New Roman" w:hAnsi="Times New Roman"/>
          <w:sz w:val="28"/>
          <w:szCs w:val="28"/>
        </w:rPr>
        <w:t>Hơn nữ</w:t>
      </w:r>
      <w:r w:rsidR="00957856" w:rsidRPr="00893225">
        <w:rPr>
          <w:rFonts w:ascii="Times New Roman" w:hAnsi="Times New Roman"/>
          <w:sz w:val="28"/>
          <w:szCs w:val="28"/>
        </w:rPr>
        <w:t>a với việc</w:t>
      </w:r>
      <w:r w:rsidR="00A1037F" w:rsidRPr="00893225">
        <w:rPr>
          <w:rFonts w:ascii="Times New Roman" w:hAnsi="Times New Roman"/>
          <w:sz w:val="28"/>
          <w:szCs w:val="28"/>
        </w:rPr>
        <w:t xml:space="preserve"> sử dụng thẻ</w:t>
      </w:r>
      <w:r w:rsidR="00957856" w:rsidRPr="00893225">
        <w:rPr>
          <w:rFonts w:ascii="Times New Roman" w:hAnsi="Times New Roman"/>
          <w:sz w:val="28"/>
          <w:szCs w:val="28"/>
        </w:rPr>
        <w:t xml:space="preserve"> SSC,</w:t>
      </w:r>
      <w:r w:rsidR="00A1037F" w:rsidRPr="00893225">
        <w:rPr>
          <w:rFonts w:ascii="Times New Roman" w:hAnsi="Times New Roman"/>
          <w:sz w:val="28"/>
          <w:szCs w:val="28"/>
        </w:rPr>
        <w:t xml:space="preserve"> </w:t>
      </w:r>
      <w:r>
        <w:rPr>
          <w:rFonts w:ascii="Times New Roman" w:hAnsi="Times New Roman"/>
          <w:sz w:val="28"/>
          <w:szCs w:val="28"/>
        </w:rPr>
        <w:t xml:space="preserve">đã tạo nên một thế hệ văn minh hơn trong việc ứng dụng công nghệ thanh toán không dùng tiền mặt. </w:t>
      </w:r>
    </w:p>
    <w:sectPr w:rsidR="00A1037F" w:rsidRPr="00893225" w:rsidSect="00FB7B45">
      <w:headerReference w:type="default" r:id="rId11"/>
      <w:footerReference w:type="default" r:id="rId12"/>
      <w:pgSz w:w="12240" w:h="15840"/>
      <w:pgMar w:top="270" w:right="1440" w:bottom="1440" w:left="1440" w:header="27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524D2" w14:textId="77777777" w:rsidR="00D737EE" w:rsidRDefault="00D737EE" w:rsidP="000450F9">
      <w:pPr>
        <w:spacing w:after="0" w:line="240" w:lineRule="auto"/>
      </w:pPr>
      <w:r>
        <w:separator/>
      </w:r>
    </w:p>
  </w:endnote>
  <w:endnote w:type="continuationSeparator" w:id="0">
    <w:p w14:paraId="2A110273" w14:textId="77777777" w:rsidR="00D737EE" w:rsidRDefault="00D737EE" w:rsidP="00045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C0BDB" w14:textId="77777777" w:rsidR="00EC093C" w:rsidRPr="00FA2BEE" w:rsidRDefault="00EC093C">
    <w:pPr>
      <w:pStyle w:val="Footer"/>
      <w:jc w:val="center"/>
      <w:rPr>
        <w:i/>
      </w:rPr>
    </w:pPr>
    <w:r w:rsidRPr="00FA2BEE">
      <w:rPr>
        <w:i/>
      </w:rPr>
      <w:fldChar w:fldCharType="begin"/>
    </w:r>
    <w:r w:rsidRPr="00FA2BEE">
      <w:rPr>
        <w:i/>
      </w:rPr>
      <w:instrText xml:space="preserve"> PAGE   \* MERGEFORMAT </w:instrText>
    </w:r>
    <w:r w:rsidRPr="00FA2BEE">
      <w:rPr>
        <w:i/>
      </w:rPr>
      <w:fldChar w:fldCharType="separate"/>
    </w:r>
    <w:r w:rsidR="006E2842">
      <w:rPr>
        <w:i/>
        <w:noProof/>
      </w:rPr>
      <w:t>1</w:t>
    </w:r>
    <w:r w:rsidRPr="00FA2BEE">
      <w:rPr>
        <w:i/>
      </w:rPr>
      <w:fldChar w:fldCharType="end"/>
    </w:r>
  </w:p>
  <w:p w14:paraId="031F72BB" w14:textId="77777777" w:rsidR="00EC093C" w:rsidRDefault="00EC09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D2964" w14:textId="77777777" w:rsidR="00D737EE" w:rsidRDefault="00D737EE" w:rsidP="000450F9">
      <w:pPr>
        <w:spacing w:after="0" w:line="240" w:lineRule="auto"/>
      </w:pPr>
      <w:r>
        <w:separator/>
      </w:r>
    </w:p>
  </w:footnote>
  <w:footnote w:type="continuationSeparator" w:id="0">
    <w:p w14:paraId="00CBADB3" w14:textId="77777777" w:rsidR="00D737EE" w:rsidRDefault="00D737EE" w:rsidP="00045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F7D10" w14:textId="77777777" w:rsidR="00EC093C" w:rsidRDefault="00EC093C">
    <w:pPr>
      <w:pStyle w:val="Header"/>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A5A2B"/>
    <w:multiLevelType w:val="hybridMultilevel"/>
    <w:tmpl w:val="E9DA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1A7376"/>
    <w:multiLevelType w:val="hybridMultilevel"/>
    <w:tmpl w:val="6A2EF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3E7B70"/>
    <w:multiLevelType w:val="hybridMultilevel"/>
    <w:tmpl w:val="865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2222B0"/>
    <w:multiLevelType w:val="hybridMultilevel"/>
    <w:tmpl w:val="F6B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1820D8"/>
    <w:multiLevelType w:val="hybridMultilevel"/>
    <w:tmpl w:val="821E1B9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0DE4FA5"/>
    <w:multiLevelType w:val="hybridMultilevel"/>
    <w:tmpl w:val="58B8E628"/>
    <w:lvl w:ilvl="0" w:tplc="5DAC23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F47628"/>
    <w:multiLevelType w:val="hybridMultilevel"/>
    <w:tmpl w:val="73FC0AD4"/>
    <w:lvl w:ilvl="0" w:tplc="DA5A6DB6">
      <w:start w:val="1"/>
      <w:numFmt w:val="decimal"/>
      <w:lvlText w:val="%1-"/>
      <w:lvlJc w:val="left"/>
      <w:pPr>
        <w:tabs>
          <w:tab w:val="num" w:pos="720"/>
        </w:tabs>
        <w:ind w:left="720" w:hanging="360"/>
      </w:pPr>
      <w:rPr>
        <w:rFonts w:hint="default"/>
        <w:b w:val="0"/>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nsid w:val="505B70D4"/>
    <w:multiLevelType w:val="hybridMultilevel"/>
    <w:tmpl w:val="EAA0857E"/>
    <w:lvl w:ilvl="0" w:tplc="A6BE5C78">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542E21AF"/>
    <w:multiLevelType w:val="hybridMultilevel"/>
    <w:tmpl w:val="DCA4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2A22B3"/>
    <w:multiLevelType w:val="hybridMultilevel"/>
    <w:tmpl w:val="D47A0A0C"/>
    <w:lvl w:ilvl="0" w:tplc="F22C3CB0">
      <w:start w:val="1"/>
      <w:numFmt w:val="bullet"/>
      <w:lvlText w:val=""/>
      <w:lvlJc w:val="left"/>
      <w:pPr>
        <w:tabs>
          <w:tab w:val="num" w:pos="360"/>
        </w:tabs>
        <w:ind w:left="360" w:hanging="360"/>
      </w:pPr>
      <w:rPr>
        <w:rFonts w:ascii="Symbol" w:eastAsia="Times New Roman" w:hAnsi="Symbol"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10">
    <w:nsid w:val="5E9E242E"/>
    <w:multiLevelType w:val="multilevel"/>
    <w:tmpl w:val="44328720"/>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42B140E"/>
    <w:multiLevelType w:val="hybridMultilevel"/>
    <w:tmpl w:val="319C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C05619"/>
    <w:multiLevelType w:val="hybridMultilevel"/>
    <w:tmpl w:val="98EAC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933F6B"/>
    <w:multiLevelType w:val="hybridMultilevel"/>
    <w:tmpl w:val="3A4A90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BC06471"/>
    <w:multiLevelType w:val="hybridMultilevel"/>
    <w:tmpl w:val="73B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B8215D"/>
    <w:multiLevelType w:val="multilevel"/>
    <w:tmpl w:val="74E4AF14"/>
    <w:lvl w:ilvl="0">
      <w:start w:val="1"/>
      <w:numFmt w:val="upperRoman"/>
      <w:lvlText w:val="%1."/>
      <w:lvlJc w:val="left"/>
      <w:pPr>
        <w:ind w:left="1080" w:hanging="720"/>
      </w:pPr>
      <w:rPr>
        <w:rFonts w:hint="default"/>
        <w:b/>
      </w:rPr>
    </w:lvl>
    <w:lvl w:ilvl="1">
      <w:start w:val="2"/>
      <w:numFmt w:val="decimal"/>
      <w:isLgl/>
      <w:lvlText w:val="%1.%2"/>
      <w:lvlJc w:val="left"/>
      <w:pPr>
        <w:ind w:left="1005" w:hanging="64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753963A6"/>
    <w:multiLevelType w:val="hybridMultilevel"/>
    <w:tmpl w:val="695EB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61D0F67"/>
    <w:multiLevelType w:val="hybridMultilevel"/>
    <w:tmpl w:val="C9E02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C66D2"/>
    <w:multiLevelType w:val="hybridMultilevel"/>
    <w:tmpl w:val="AED4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8"/>
  </w:num>
  <w:num w:numId="4">
    <w:abstractNumId w:val="12"/>
  </w:num>
  <w:num w:numId="5">
    <w:abstractNumId w:val="3"/>
  </w:num>
  <w:num w:numId="6">
    <w:abstractNumId w:val="2"/>
  </w:num>
  <w:num w:numId="7">
    <w:abstractNumId w:val="14"/>
  </w:num>
  <w:num w:numId="8">
    <w:abstractNumId w:val="0"/>
  </w:num>
  <w:num w:numId="9">
    <w:abstractNumId w:val="1"/>
  </w:num>
  <w:num w:numId="10">
    <w:abstractNumId w:val="11"/>
  </w:num>
  <w:num w:numId="11">
    <w:abstractNumId w:val="17"/>
  </w:num>
  <w:num w:numId="12">
    <w:abstractNumId w:val="5"/>
  </w:num>
  <w:num w:numId="13">
    <w:abstractNumId w:val="8"/>
  </w:num>
  <w:num w:numId="14">
    <w:abstractNumId w:val="15"/>
  </w:num>
  <w:num w:numId="15">
    <w:abstractNumId w:val="6"/>
  </w:num>
  <w:num w:numId="16">
    <w:abstractNumId w:val="13"/>
  </w:num>
  <w:num w:numId="17">
    <w:abstractNumId w:val="16"/>
  </w:num>
  <w:num w:numId="18">
    <w:abstractNumId w:val="10"/>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31D"/>
    <w:rsid w:val="0000083B"/>
    <w:rsid w:val="00001C14"/>
    <w:rsid w:val="0000255C"/>
    <w:rsid w:val="00002924"/>
    <w:rsid w:val="00002E6F"/>
    <w:rsid w:val="00005AE9"/>
    <w:rsid w:val="0001043A"/>
    <w:rsid w:val="000111FF"/>
    <w:rsid w:val="00012DAB"/>
    <w:rsid w:val="00013159"/>
    <w:rsid w:val="00016157"/>
    <w:rsid w:val="00016BD1"/>
    <w:rsid w:val="0001761E"/>
    <w:rsid w:val="00017A63"/>
    <w:rsid w:val="00020F17"/>
    <w:rsid w:val="000210A7"/>
    <w:rsid w:val="000211B6"/>
    <w:rsid w:val="00022FD2"/>
    <w:rsid w:val="000230D3"/>
    <w:rsid w:val="00024A12"/>
    <w:rsid w:val="00024A89"/>
    <w:rsid w:val="000338C3"/>
    <w:rsid w:val="00041B31"/>
    <w:rsid w:val="00041EEA"/>
    <w:rsid w:val="00042ED4"/>
    <w:rsid w:val="000450F9"/>
    <w:rsid w:val="00050A97"/>
    <w:rsid w:val="00054079"/>
    <w:rsid w:val="0005549A"/>
    <w:rsid w:val="00060843"/>
    <w:rsid w:val="00061103"/>
    <w:rsid w:val="00062E77"/>
    <w:rsid w:val="0006738F"/>
    <w:rsid w:val="000704B0"/>
    <w:rsid w:val="000711A1"/>
    <w:rsid w:val="00072A7E"/>
    <w:rsid w:val="00073247"/>
    <w:rsid w:val="00073F05"/>
    <w:rsid w:val="000741F3"/>
    <w:rsid w:val="00074219"/>
    <w:rsid w:val="00074BA3"/>
    <w:rsid w:val="000758BC"/>
    <w:rsid w:val="00080A47"/>
    <w:rsid w:val="00080EBC"/>
    <w:rsid w:val="00081230"/>
    <w:rsid w:val="0008476A"/>
    <w:rsid w:val="000865F6"/>
    <w:rsid w:val="000909BB"/>
    <w:rsid w:val="000A1F9E"/>
    <w:rsid w:val="000A39DC"/>
    <w:rsid w:val="000A69B8"/>
    <w:rsid w:val="000A7091"/>
    <w:rsid w:val="000B3DAF"/>
    <w:rsid w:val="000C296F"/>
    <w:rsid w:val="000C774B"/>
    <w:rsid w:val="000D063C"/>
    <w:rsid w:val="000D1126"/>
    <w:rsid w:val="000E154E"/>
    <w:rsid w:val="000E18D2"/>
    <w:rsid w:val="000E3407"/>
    <w:rsid w:val="000E3D01"/>
    <w:rsid w:val="000F0ADD"/>
    <w:rsid w:val="000F0EEB"/>
    <w:rsid w:val="000F77AE"/>
    <w:rsid w:val="000F7FE0"/>
    <w:rsid w:val="00100909"/>
    <w:rsid w:val="0010101F"/>
    <w:rsid w:val="001025CC"/>
    <w:rsid w:val="00103B3E"/>
    <w:rsid w:val="00105036"/>
    <w:rsid w:val="00105926"/>
    <w:rsid w:val="00106B15"/>
    <w:rsid w:val="0011199B"/>
    <w:rsid w:val="00112351"/>
    <w:rsid w:val="00113920"/>
    <w:rsid w:val="00116313"/>
    <w:rsid w:val="0012143D"/>
    <w:rsid w:val="00123D1C"/>
    <w:rsid w:val="00123F82"/>
    <w:rsid w:val="00124B56"/>
    <w:rsid w:val="00130DBD"/>
    <w:rsid w:val="00131887"/>
    <w:rsid w:val="00131F49"/>
    <w:rsid w:val="00132EFD"/>
    <w:rsid w:val="001426D5"/>
    <w:rsid w:val="00145A62"/>
    <w:rsid w:val="00145CDF"/>
    <w:rsid w:val="00150982"/>
    <w:rsid w:val="00150C3A"/>
    <w:rsid w:val="00151649"/>
    <w:rsid w:val="00160B10"/>
    <w:rsid w:val="001629EC"/>
    <w:rsid w:val="0016397B"/>
    <w:rsid w:val="001654EA"/>
    <w:rsid w:val="00165D58"/>
    <w:rsid w:val="00166B98"/>
    <w:rsid w:val="00167101"/>
    <w:rsid w:val="00170BE7"/>
    <w:rsid w:val="00175FA0"/>
    <w:rsid w:val="00181A31"/>
    <w:rsid w:val="00181F1C"/>
    <w:rsid w:val="00182937"/>
    <w:rsid w:val="00183BC6"/>
    <w:rsid w:val="00184F0B"/>
    <w:rsid w:val="00185026"/>
    <w:rsid w:val="00190E66"/>
    <w:rsid w:val="001916B6"/>
    <w:rsid w:val="001916B7"/>
    <w:rsid w:val="001A0491"/>
    <w:rsid w:val="001A0D6C"/>
    <w:rsid w:val="001A7AE7"/>
    <w:rsid w:val="001B1BBA"/>
    <w:rsid w:val="001B2E14"/>
    <w:rsid w:val="001B3C85"/>
    <w:rsid w:val="001B4638"/>
    <w:rsid w:val="001B4AAC"/>
    <w:rsid w:val="001B5AFA"/>
    <w:rsid w:val="001C15DC"/>
    <w:rsid w:val="001C17CE"/>
    <w:rsid w:val="001C3D82"/>
    <w:rsid w:val="001C678C"/>
    <w:rsid w:val="001D1B46"/>
    <w:rsid w:val="001D2C54"/>
    <w:rsid w:val="001D3480"/>
    <w:rsid w:val="001E0B95"/>
    <w:rsid w:val="001E0BD8"/>
    <w:rsid w:val="001E17DE"/>
    <w:rsid w:val="001E1D19"/>
    <w:rsid w:val="001E1FE6"/>
    <w:rsid w:val="001E26E3"/>
    <w:rsid w:val="001E37CB"/>
    <w:rsid w:val="001E3FEB"/>
    <w:rsid w:val="001E5837"/>
    <w:rsid w:val="001F08B9"/>
    <w:rsid w:val="001F22E8"/>
    <w:rsid w:val="001F31E3"/>
    <w:rsid w:val="001F3CBE"/>
    <w:rsid w:val="001F6BBC"/>
    <w:rsid w:val="001F7823"/>
    <w:rsid w:val="001F7906"/>
    <w:rsid w:val="00200654"/>
    <w:rsid w:val="00200F82"/>
    <w:rsid w:val="0020267E"/>
    <w:rsid w:val="00202E2B"/>
    <w:rsid w:val="00202E4E"/>
    <w:rsid w:val="00202E7D"/>
    <w:rsid w:val="00203051"/>
    <w:rsid w:val="002056F2"/>
    <w:rsid w:val="002058F7"/>
    <w:rsid w:val="0021006D"/>
    <w:rsid w:val="00210ABD"/>
    <w:rsid w:val="00212F9A"/>
    <w:rsid w:val="0021486B"/>
    <w:rsid w:val="00214CC0"/>
    <w:rsid w:val="00215945"/>
    <w:rsid w:val="00215B84"/>
    <w:rsid w:val="0021754E"/>
    <w:rsid w:val="0022036E"/>
    <w:rsid w:val="00223675"/>
    <w:rsid w:val="00223EAC"/>
    <w:rsid w:val="0022587F"/>
    <w:rsid w:val="00226940"/>
    <w:rsid w:val="00226C29"/>
    <w:rsid w:val="0023153A"/>
    <w:rsid w:val="00231BC4"/>
    <w:rsid w:val="002358E9"/>
    <w:rsid w:val="00240629"/>
    <w:rsid w:val="0024234C"/>
    <w:rsid w:val="0024290C"/>
    <w:rsid w:val="00242FF8"/>
    <w:rsid w:val="00247736"/>
    <w:rsid w:val="00247A45"/>
    <w:rsid w:val="002507D3"/>
    <w:rsid w:val="00251651"/>
    <w:rsid w:val="002531D8"/>
    <w:rsid w:val="00254694"/>
    <w:rsid w:val="00255845"/>
    <w:rsid w:val="00256FAD"/>
    <w:rsid w:val="002612D4"/>
    <w:rsid w:val="002624A2"/>
    <w:rsid w:val="00263DC9"/>
    <w:rsid w:val="002669C7"/>
    <w:rsid w:val="00266EE9"/>
    <w:rsid w:val="00270568"/>
    <w:rsid w:val="00270D33"/>
    <w:rsid w:val="00272073"/>
    <w:rsid w:val="002764B7"/>
    <w:rsid w:val="00276FE0"/>
    <w:rsid w:val="002778A7"/>
    <w:rsid w:val="00280A14"/>
    <w:rsid w:val="002821D6"/>
    <w:rsid w:val="002828E0"/>
    <w:rsid w:val="00282A13"/>
    <w:rsid w:val="00284F7E"/>
    <w:rsid w:val="00285160"/>
    <w:rsid w:val="0028752D"/>
    <w:rsid w:val="00291094"/>
    <w:rsid w:val="002915D9"/>
    <w:rsid w:val="00292487"/>
    <w:rsid w:val="0029394A"/>
    <w:rsid w:val="00295892"/>
    <w:rsid w:val="00296BC6"/>
    <w:rsid w:val="002972FB"/>
    <w:rsid w:val="002A1F6F"/>
    <w:rsid w:val="002A3083"/>
    <w:rsid w:val="002A39C2"/>
    <w:rsid w:val="002A4BDC"/>
    <w:rsid w:val="002A4F63"/>
    <w:rsid w:val="002A5B2D"/>
    <w:rsid w:val="002A63F8"/>
    <w:rsid w:val="002B1A3F"/>
    <w:rsid w:val="002B20E8"/>
    <w:rsid w:val="002B31BF"/>
    <w:rsid w:val="002B3628"/>
    <w:rsid w:val="002B4075"/>
    <w:rsid w:val="002B48B2"/>
    <w:rsid w:val="002B7CBD"/>
    <w:rsid w:val="002C27EB"/>
    <w:rsid w:val="002C336A"/>
    <w:rsid w:val="002C3CF1"/>
    <w:rsid w:val="002D10D7"/>
    <w:rsid w:val="002D485C"/>
    <w:rsid w:val="002E087E"/>
    <w:rsid w:val="002E1080"/>
    <w:rsid w:val="002E3558"/>
    <w:rsid w:val="002E3ED6"/>
    <w:rsid w:val="002E481B"/>
    <w:rsid w:val="002E483F"/>
    <w:rsid w:val="002E6908"/>
    <w:rsid w:val="002E7D70"/>
    <w:rsid w:val="002F1132"/>
    <w:rsid w:val="002F119C"/>
    <w:rsid w:val="002F1CD2"/>
    <w:rsid w:val="002F2148"/>
    <w:rsid w:val="002F3805"/>
    <w:rsid w:val="002F62C0"/>
    <w:rsid w:val="002F6429"/>
    <w:rsid w:val="002F77CC"/>
    <w:rsid w:val="00301EB8"/>
    <w:rsid w:val="00304E99"/>
    <w:rsid w:val="00305786"/>
    <w:rsid w:val="00310014"/>
    <w:rsid w:val="0031258A"/>
    <w:rsid w:val="0031467F"/>
    <w:rsid w:val="00317037"/>
    <w:rsid w:val="003201C2"/>
    <w:rsid w:val="00320B99"/>
    <w:rsid w:val="00321625"/>
    <w:rsid w:val="003230AA"/>
    <w:rsid w:val="003242D0"/>
    <w:rsid w:val="00334E06"/>
    <w:rsid w:val="003379A7"/>
    <w:rsid w:val="00342468"/>
    <w:rsid w:val="0034251B"/>
    <w:rsid w:val="003427D4"/>
    <w:rsid w:val="00342F21"/>
    <w:rsid w:val="003430B3"/>
    <w:rsid w:val="0034345A"/>
    <w:rsid w:val="00344E9F"/>
    <w:rsid w:val="00345283"/>
    <w:rsid w:val="00346085"/>
    <w:rsid w:val="0035103E"/>
    <w:rsid w:val="00352828"/>
    <w:rsid w:val="003537AE"/>
    <w:rsid w:val="0036069E"/>
    <w:rsid w:val="00360F88"/>
    <w:rsid w:val="00361F9D"/>
    <w:rsid w:val="003629A3"/>
    <w:rsid w:val="00363CCB"/>
    <w:rsid w:val="0036620B"/>
    <w:rsid w:val="00366AC7"/>
    <w:rsid w:val="0037224D"/>
    <w:rsid w:val="00373F69"/>
    <w:rsid w:val="00374508"/>
    <w:rsid w:val="00374B63"/>
    <w:rsid w:val="003777D4"/>
    <w:rsid w:val="00380262"/>
    <w:rsid w:val="00382DBB"/>
    <w:rsid w:val="00394D8F"/>
    <w:rsid w:val="00395E1C"/>
    <w:rsid w:val="00396342"/>
    <w:rsid w:val="0039773B"/>
    <w:rsid w:val="00397CF6"/>
    <w:rsid w:val="003A0415"/>
    <w:rsid w:val="003A3241"/>
    <w:rsid w:val="003A3C5F"/>
    <w:rsid w:val="003A7A82"/>
    <w:rsid w:val="003B0036"/>
    <w:rsid w:val="003B68E7"/>
    <w:rsid w:val="003B706D"/>
    <w:rsid w:val="003B7E58"/>
    <w:rsid w:val="003C24C4"/>
    <w:rsid w:val="003C33BA"/>
    <w:rsid w:val="003C436D"/>
    <w:rsid w:val="003C74F8"/>
    <w:rsid w:val="003D0A95"/>
    <w:rsid w:val="003D1E87"/>
    <w:rsid w:val="003D4040"/>
    <w:rsid w:val="003D6A87"/>
    <w:rsid w:val="003D6E49"/>
    <w:rsid w:val="003D7534"/>
    <w:rsid w:val="003D760C"/>
    <w:rsid w:val="003D7AF2"/>
    <w:rsid w:val="003E1F38"/>
    <w:rsid w:val="003E3BA2"/>
    <w:rsid w:val="003E40C9"/>
    <w:rsid w:val="003F029E"/>
    <w:rsid w:val="003F243A"/>
    <w:rsid w:val="003F2E9B"/>
    <w:rsid w:val="003F3232"/>
    <w:rsid w:val="003F42AC"/>
    <w:rsid w:val="003F61E8"/>
    <w:rsid w:val="003F79BB"/>
    <w:rsid w:val="00400165"/>
    <w:rsid w:val="00403131"/>
    <w:rsid w:val="00404964"/>
    <w:rsid w:val="00405C0C"/>
    <w:rsid w:val="00412EF1"/>
    <w:rsid w:val="00413F73"/>
    <w:rsid w:val="004142BD"/>
    <w:rsid w:val="004305F4"/>
    <w:rsid w:val="00430C77"/>
    <w:rsid w:val="00433041"/>
    <w:rsid w:val="0043328C"/>
    <w:rsid w:val="0043346C"/>
    <w:rsid w:val="00440219"/>
    <w:rsid w:val="00440E65"/>
    <w:rsid w:val="00441709"/>
    <w:rsid w:val="004439C8"/>
    <w:rsid w:val="004445C1"/>
    <w:rsid w:val="0044711C"/>
    <w:rsid w:val="0045399E"/>
    <w:rsid w:val="00455C55"/>
    <w:rsid w:val="00460863"/>
    <w:rsid w:val="0046093B"/>
    <w:rsid w:val="00461D0C"/>
    <w:rsid w:val="00463538"/>
    <w:rsid w:val="004636B6"/>
    <w:rsid w:val="00464868"/>
    <w:rsid w:val="00465633"/>
    <w:rsid w:val="00470944"/>
    <w:rsid w:val="00472B2D"/>
    <w:rsid w:val="00473301"/>
    <w:rsid w:val="00475B47"/>
    <w:rsid w:val="00480ECE"/>
    <w:rsid w:val="00482D5D"/>
    <w:rsid w:val="00483CE5"/>
    <w:rsid w:val="00485D3C"/>
    <w:rsid w:val="004870BF"/>
    <w:rsid w:val="00490BBE"/>
    <w:rsid w:val="00494088"/>
    <w:rsid w:val="00495676"/>
    <w:rsid w:val="004A2F16"/>
    <w:rsid w:val="004A2F1F"/>
    <w:rsid w:val="004A5858"/>
    <w:rsid w:val="004A7989"/>
    <w:rsid w:val="004B1843"/>
    <w:rsid w:val="004B21D3"/>
    <w:rsid w:val="004B2938"/>
    <w:rsid w:val="004B29FC"/>
    <w:rsid w:val="004B3234"/>
    <w:rsid w:val="004B3661"/>
    <w:rsid w:val="004B41A3"/>
    <w:rsid w:val="004C280F"/>
    <w:rsid w:val="004C2FCF"/>
    <w:rsid w:val="004C686E"/>
    <w:rsid w:val="004D1235"/>
    <w:rsid w:val="004D3C0C"/>
    <w:rsid w:val="004E1832"/>
    <w:rsid w:val="004E4B36"/>
    <w:rsid w:val="004E5B6D"/>
    <w:rsid w:val="004F0551"/>
    <w:rsid w:val="004F32F9"/>
    <w:rsid w:val="004F452C"/>
    <w:rsid w:val="004F4DC5"/>
    <w:rsid w:val="00500A12"/>
    <w:rsid w:val="0050192C"/>
    <w:rsid w:val="005030A2"/>
    <w:rsid w:val="00503929"/>
    <w:rsid w:val="00504AA1"/>
    <w:rsid w:val="005132B2"/>
    <w:rsid w:val="00514824"/>
    <w:rsid w:val="0052359B"/>
    <w:rsid w:val="0052579F"/>
    <w:rsid w:val="00527A74"/>
    <w:rsid w:val="005310CA"/>
    <w:rsid w:val="00532028"/>
    <w:rsid w:val="00533836"/>
    <w:rsid w:val="00533EFA"/>
    <w:rsid w:val="0053544F"/>
    <w:rsid w:val="0053781D"/>
    <w:rsid w:val="00540E4D"/>
    <w:rsid w:val="00541533"/>
    <w:rsid w:val="0054400D"/>
    <w:rsid w:val="0055304C"/>
    <w:rsid w:val="00555D58"/>
    <w:rsid w:val="005562B2"/>
    <w:rsid w:val="005576EC"/>
    <w:rsid w:val="00560A14"/>
    <w:rsid w:val="005635D7"/>
    <w:rsid w:val="00567D2E"/>
    <w:rsid w:val="00570D44"/>
    <w:rsid w:val="00572554"/>
    <w:rsid w:val="00576E66"/>
    <w:rsid w:val="0058095F"/>
    <w:rsid w:val="00581947"/>
    <w:rsid w:val="00582EF7"/>
    <w:rsid w:val="005837E8"/>
    <w:rsid w:val="00584332"/>
    <w:rsid w:val="00586882"/>
    <w:rsid w:val="00590E27"/>
    <w:rsid w:val="005911D1"/>
    <w:rsid w:val="0059290E"/>
    <w:rsid w:val="0059396B"/>
    <w:rsid w:val="005955D3"/>
    <w:rsid w:val="00595958"/>
    <w:rsid w:val="00596A26"/>
    <w:rsid w:val="005A0086"/>
    <w:rsid w:val="005A3A9F"/>
    <w:rsid w:val="005A5A6B"/>
    <w:rsid w:val="005A6781"/>
    <w:rsid w:val="005A67F9"/>
    <w:rsid w:val="005A7433"/>
    <w:rsid w:val="005A7D4D"/>
    <w:rsid w:val="005B32AC"/>
    <w:rsid w:val="005B7FA8"/>
    <w:rsid w:val="005C110A"/>
    <w:rsid w:val="005C1F64"/>
    <w:rsid w:val="005C257D"/>
    <w:rsid w:val="005C34A9"/>
    <w:rsid w:val="005C3E0E"/>
    <w:rsid w:val="005C52E3"/>
    <w:rsid w:val="005C69F7"/>
    <w:rsid w:val="005D0E51"/>
    <w:rsid w:val="005D2D7D"/>
    <w:rsid w:val="005D3BB5"/>
    <w:rsid w:val="005D62BB"/>
    <w:rsid w:val="005D6F28"/>
    <w:rsid w:val="005E4DC2"/>
    <w:rsid w:val="005E5AED"/>
    <w:rsid w:val="005E5F17"/>
    <w:rsid w:val="005F1683"/>
    <w:rsid w:val="005F491C"/>
    <w:rsid w:val="005F4F13"/>
    <w:rsid w:val="005F67A5"/>
    <w:rsid w:val="00600BF8"/>
    <w:rsid w:val="006015E5"/>
    <w:rsid w:val="00603DDE"/>
    <w:rsid w:val="00603EAC"/>
    <w:rsid w:val="00604101"/>
    <w:rsid w:val="006067B1"/>
    <w:rsid w:val="00612693"/>
    <w:rsid w:val="00615141"/>
    <w:rsid w:val="006164B5"/>
    <w:rsid w:val="00617C5E"/>
    <w:rsid w:val="006307C6"/>
    <w:rsid w:val="00630F24"/>
    <w:rsid w:val="006401CA"/>
    <w:rsid w:val="00642E69"/>
    <w:rsid w:val="00646766"/>
    <w:rsid w:val="00647354"/>
    <w:rsid w:val="00653983"/>
    <w:rsid w:val="0065401D"/>
    <w:rsid w:val="00654350"/>
    <w:rsid w:val="006552FD"/>
    <w:rsid w:val="0066044D"/>
    <w:rsid w:val="0066157A"/>
    <w:rsid w:val="0066232F"/>
    <w:rsid w:val="006626E4"/>
    <w:rsid w:val="006631F9"/>
    <w:rsid w:val="00663623"/>
    <w:rsid w:val="006638CD"/>
    <w:rsid w:val="006645B0"/>
    <w:rsid w:val="006704B1"/>
    <w:rsid w:val="006706A1"/>
    <w:rsid w:val="006749F9"/>
    <w:rsid w:val="006753E8"/>
    <w:rsid w:val="00676950"/>
    <w:rsid w:val="00680177"/>
    <w:rsid w:val="0068029A"/>
    <w:rsid w:val="00680DC2"/>
    <w:rsid w:val="006811B5"/>
    <w:rsid w:val="006816DA"/>
    <w:rsid w:val="00682B84"/>
    <w:rsid w:val="0068476E"/>
    <w:rsid w:val="0068702B"/>
    <w:rsid w:val="0068799D"/>
    <w:rsid w:val="00687EA0"/>
    <w:rsid w:val="006904D8"/>
    <w:rsid w:val="006905E8"/>
    <w:rsid w:val="006915E1"/>
    <w:rsid w:val="00692A01"/>
    <w:rsid w:val="00693CF5"/>
    <w:rsid w:val="006950AE"/>
    <w:rsid w:val="00695E6E"/>
    <w:rsid w:val="006A0276"/>
    <w:rsid w:val="006A0742"/>
    <w:rsid w:val="006A31DB"/>
    <w:rsid w:val="006B0000"/>
    <w:rsid w:val="006B1DEA"/>
    <w:rsid w:val="006B1F9A"/>
    <w:rsid w:val="006C0F6C"/>
    <w:rsid w:val="006C744C"/>
    <w:rsid w:val="006C7F20"/>
    <w:rsid w:val="006D1A06"/>
    <w:rsid w:val="006D1B28"/>
    <w:rsid w:val="006D4BB4"/>
    <w:rsid w:val="006D56FC"/>
    <w:rsid w:val="006D5F4B"/>
    <w:rsid w:val="006D6A10"/>
    <w:rsid w:val="006E2842"/>
    <w:rsid w:val="006E59A9"/>
    <w:rsid w:val="006E6876"/>
    <w:rsid w:val="006E6B6E"/>
    <w:rsid w:val="006F11E1"/>
    <w:rsid w:val="006F16A6"/>
    <w:rsid w:val="006F47CC"/>
    <w:rsid w:val="00700120"/>
    <w:rsid w:val="00700422"/>
    <w:rsid w:val="00702643"/>
    <w:rsid w:val="0070501D"/>
    <w:rsid w:val="00705D87"/>
    <w:rsid w:val="00706527"/>
    <w:rsid w:val="007107BA"/>
    <w:rsid w:val="0071166A"/>
    <w:rsid w:val="0071321C"/>
    <w:rsid w:val="00713ADD"/>
    <w:rsid w:val="00715A48"/>
    <w:rsid w:val="00715C89"/>
    <w:rsid w:val="00717F49"/>
    <w:rsid w:val="007225B7"/>
    <w:rsid w:val="00724D67"/>
    <w:rsid w:val="007253CB"/>
    <w:rsid w:val="00730CF1"/>
    <w:rsid w:val="00732A51"/>
    <w:rsid w:val="00736EB6"/>
    <w:rsid w:val="007377F8"/>
    <w:rsid w:val="007401C6"/>
    <w:rsid w:val="00742463"/>
    <w:rsid w:val="0074408F"/>
    <w:rsid w:val="00746E3E"/>
    <w:rsid w:val="00751AAD"/>
    <w:rsid w:val="00751D23"/>
    <w:rsid w:val="0075202A"/>
    <w:rsid w:val="007539C0"/>
    <w:rsid w:val="00755F5F"/>
    <w:rsid w:val="00760A0F"/>
    <w:rsid w:val="00766FD6"/>
    <w:rsid w:val="0076700C"/>
    <w:rsid w:val="00770D9B"/>
    <w:rsid w:val="00772547"/>
    <w:rsid w:val="00774FB3"/>
    <w:rsid w:val="00775FD7"/>
    <w:rsid w:val="00776135"/>
    <w:rsid w:val="0078233A"/>
    <w:rsid w:val="00784E36"/>
    <w:rsid w:val="0079065D"/>
    <w:rsid w:val="00793DEF"/>
    <w:rsid w:val="007940E3"/>
    <w:rsid w:val="00794ADA"/>
    <w:rsid w:val="00795210"/>
    <w:rsid w:val="007972F6"/>
    <w:rsid w:val="007A12E4"/>
    <w:rsid w:val="007A37D2"/>
    <w:rsid w:val="007A43F4"/>
    <w:rsid w:val="007A447A"/>
    <w:rsid w:val="007A4739"/>
    <w:rsid w:val="007A5DBE"/>
    <w:rsid w:val="007A737F"/>
    <w:rsid w:val="007B0F27"/>
    <w:rsid w:val="007B205D"/>
    <w:rsid w:val="007B72E1"/>
    <w:rsid w:val="007C10BE"/>
    <w:rsid w:val="007C2411"/>
    <w:rsid w:val="007C578B"/>
    <w:rsid w:val="007C6AF0"/>
    <w:rsid w:val="007D00AB"/>
    <w:rsid w:val="007D0E29"/>
    <w:rsid w:val="007D1053"/>
    <w:rsid w:val="007D1EA5"/>
    <w:rsid w:val="007D271F"/>
    <w:rsid w:val="007D2B52"/>
    <w:rsid w:val="007D3989"/>
    <w:rsid w:val="007D4126"/>
    <w:rsid w:val="007D6650"/>
    <w:rsid w:val="007E082A"/>
    <w:rsid w:val="007E2A4F"/>
    <w:rsid w:val="007E4505"/>
    <w:rsid w:val="007E75D2"/>
    <w:rsid w:val="007F0310"/>
    <w:rsid w:val="007F2FA3"/>
    <w:rsid w:val="007F388B"/>
    <w:rsid w:val="00802044"/>
    <w:rsid w:val="008078C6"/>
    <w:rsid w:val="00810F04"/>
    <w:rsid w:val="0081171E"/>
    <w:rsid w:val="008119A2"/>
    <w:rsid w:val="00814A2E"/>
    <w:rsid w:val="00814FB8"/>
    <w:rsid w:val="00822FAA"/>
    <w:rsid w:val="0082318C"/>
    <w:rsid w:val="0082408F"/>
    <w:rsid w:val="008248E8"/>
    <w:rsid w:val="0082746F"/>
    <w:rsid w:val="00827654"/>
    <w:rsid w:val="008277A9"/>
    <w:rsid w:val="0083204B"/>
    <w:rsid w:val="00832A11"/>
    <w:rsid w:val="00832EFD"/>
    <w:rsid w:val="0083401B"/>
    <w:rsid w:val="008427E9"/>
    <w:rsid w:val="00843508"/>
    <w:rsid w:val="00845F58"/>
    <w:rsid w:val="008467A0"/>
    <w:rsid w:val="008467E9"/>
    <w:rsid w:val="00846AC7"/>
    <w:rsid w:val="00853F39"/>
    <w:rsid w:val="00861517"/>
    <w:rsid w:val="008701CE"/>
    <w:rsid w:val="00871A2B"/>
    <w:rsid w:val="00876E9F"/>
    <w:rsid w:val="00880D94"/>
    <w:rsid w:val="0088152F"/>
    <w:rsid w:val="008839B5"/>
    <w:rsid w:val="008840FD"/>
    <w:rsid w:val="008847A1"/>
    <w:rsid w:val="00885257"/>
    <w:rsid w:val="008908F1"/>
    <w:rsid w:val="00890989"/>
    <w:rsid w:val="00891AED"/>
    <w:rsid w:val="00893225"/>
    <w:rsid w:val="008968AC"/>
    <w:rsid w:val="00896EB0"/>
    <w:rsid w:val="008A0A8A"/>
    <w:rsid w:val="008A0D47"/>
    <w:rsid w:val="008A2401"/>
    <w:rsid w:val="008A2C3A"/>
    <w:rsid w:val="008A3EDE"/>
    <w:rsid w:val="008A5C2E"/>
    <w:rsid w:val="008A62A8"/>
    <w:rsid w:val="008B15A2"/>
    <w:rsid w:val="008B186B"/>
    <w:rsid w:val="008B2A72"/>
    <w:rsid w:val="008B3319"/>
    <w:rsid w:val="008B37C6"/>
    <w:rsid w:val="008B439E"/>
    <w:rsid w:val="008C031D"/>
    <w:rsid w:val="008C4852"/>
    <w:rsid w:val="008C4DE3"/>
    <w:rsid w:val="008C6EFB"/>
    <w:rsid w:val="008D1B5E"/>
    <w:rsid w:val="008E111C"/>
    <w:rsid w:val="008E1439"/>
    <w:rsid w:val="008E343E"/>
    <w:rsid w:val="008E5B1D"/>
    <w:rsid w:val="008E76E5"/>
    <w:rsid w:val="008F0D97"/>
    <w:rsid w:val="008F2631"/>
    <w:rsid w:val="008F393C"/>
    <w:rsid w:val="008F41DD"/>
    <w:rsid w:val="008F58D0"/>
    <w:rsid w:val="00913FDC"/>
    <w:rsid w:val="00914B34"/>
    <w:rsid w:val="00914F6F"/>
    <w:rsid w:val="009161F8"/>
    <w:rsid w:val="009162A0"/>
    <w:rsid w:val="00917076"/>
    <w:rsid w:val="00920B70"/>
    <w:rsid w:val="00923C54"/>
    <w:rsid w:val="00925146"/>
    <w:rsid w:val="00925D00"/>
    <w:rsid w:val="009260D0"/>
    <w:rsid w:val="009265D8"/>
    <w:rsid w:val="0092666E"/>
    <w:rsid w:val="00931C6E"/>
    <w:rsid w:val="00934B74"/>
    <w:rsid w:val="00934E05"/>
    <w:rsid w:val="00936244"/>
    <w:rsid w:val="00947643"/>
    <w:rsid w:val="00947779"/>
    <w:rsid w:val="00950C7A"/>
    <w:rsid w:val="00951137"/>
    <w:rsid w:val="0095281C"/>
    <w:rsid w:val="009529CF"/>
    <w:rsid w:val="00953871"/>
    <w:rsid w:val="009566BE"/>
    <w:rsid w:val="009574EC"/>
    <w:rsid w:val="00957856"/>
    <w:rsid w:val="00957BE5"/>
    <w:rsid w:val="00962CF3"/>
    <w:rsid w:val="00964027"/>
    <w:rsid w:val="009658AD"/>
    <w:rsid w:val="009663D2"/>
    <w:rsid w:val="009708EF"/>
    <w:rsid w:val="009744D8"/>
    <w:rsid w:val="00974855"/>
    <w:rsid w:val="00974EAA"/>
    <w:rsid w:val="00974FBF"/>
    <w:rsid w:val="00975D58"/>
    <w:rsid w:val="00976D5E"/>
    <w:rsid w:val="00976E90"/>
    <w:rsid w:val="0097708C"/>
    <w:rsid w:val="0097796D"/>
    <w:rsid w:val="0098047C"/>
    <w:rsid w:val="00981C5E"/>
    <w:rsid w:val="00982C7E"/>
    <w:rsid w:val="00983D16"/>
    <w:rsid w:val="0098463B"/>
    <w:rsid w:val="009852B0"/>
    <w:rsid w:val="0098566D"/>
    <w:rsid w:val="009910DA"/>
    <w:rsid w:val="009914AF"/>
    <w:rsid w:val="00994D75"/>
    <w:rsid w:val="009A3873"/>
    <w:rsid w:val="009A5EC3"/>
    <w:rsid w:val="009A6973"/>
    <w:rsid w:val="009A700F"/>
    <w:rsid w:val="009B1B06"/>
    <w:rsid w:val="009B2FA8"/>
    <w:rsid w:val="009B41F4"/>
    <w:rsid w:val="009B7642"/>
    <w:rsid w:val="009C02F6"/>
    <w:rsid w:val="009C3743"/>
    <w:rsid w:val="009C6539"/>
    <w:rsid w:val="009C7996"/>
    <w:rsid w:val="009C7F79"/>
    <w:rsid w:val="009D04EA"/>
    <w:rsid w:val="009D0C65"/>
    <w:rsid w:val="009D21A5"/>
    <w:rsid w:val="009D441C"/>
    <w:rsid w:val="009D5906"/>
    <w:rsid w:val="009D6412"/>
    <w:rsid w:val="009D6723"/>
    <w:rsid w:val="009D7F57"/>
    <w:rsid w:val="009E0AB9"/>
    <w:rsid w:val="009E1BBD"/>
    <w:rsid w:val="009E3EA4"/>
    <w:rsid w:val="009E71C6"/>
    <w:rsid w:val="009E78F0"/>
    <w:rsid w:val="009F15FF"/>
    <w:rsid w:val="009F3B24"/>
    <w:rsid w:val="009F5359"/>
    <w:rsid w:val="009F5441"/>
    <w:rsid w:val="00A0380D"/>
    <w:rsid w:val="00A05A98"/>
    <w:rsid w:val="00A07254"/>
    <w:rsid w:val="00A07D35"/>
    <w:rsid w:val="00A1037F"/>
    <w:rsid w:val="00A11D6E"/>
    <w:rsid w:val="00A17561"/>
    <w:rsid w:val="00A22BFB"/>
    <w:rsid w:val="00A2664E"/>
    <w:rsid w:val="00A30C44"/>
    <w:rsid w:val="00A310BA"/>
    <w:rsid w:val="00A31F20"/>
    <w:rsid w:val="00A322EC"/>
    <w:rsid w:val="00A332F8"/>
    <w:rsid w:val="00A33CCE"/>
    <w:rsid w:val="00A35480"/>
    <w:rsid w:val="00A3716B"/>
    <w:rsid w:val="00A427BD"/>
    <w:rsid w:val="00A44384"/>
    <w:rsid w:val="00A4550B"/>
    <w:rsid w:val="00A45970"/>
    <w:rsid w:val="00A5201B"/>
    <w:rsid w:val="00A5318E"/>
    <w:rsid w:val="00A571C8"/>
    <w:rsid w:val="00A601DD"/>
    <w:rsid w:val="00A62619"/>
    <w:rsid w:val="00A6262E"/>
    <w:rsid w:val="00A6457A"/>
    <w:rsid w:val="00A6630D"/>
    <w:rsid w:val="00A66721"/>
    <w:rsid w:val="00A66A93"/>
    <w:rsid w:val="00A71296"/>
    <w:rsid w:val="00A71505"/>
    <w:rsid w:val="00A737DC"/>
    <w:rsid w:val="00A73F78"/>
    <w:rsid w:val="00A778D8"/>
    <w:rsid w:val="00A8138C"/>
    <w:rsid w:val="00A83F55"/>
    <w:rsid w:val="00A84C1A"/>
    <w:rsid w:val="00A8556F"/>
    <w:rsid w:val="00A85A88"/>
    <w:rsid w:val="00A90144"/>
    <w:rsid w:val="00A95C42"/>
    <w:rsid w:val="00A96020"/>
    <w:rsid w:val="00AA5117"/>
    <w:rsid w:val="00AA5AE6"/>
    <w:rsid w:val="00AB0089"/>
    <w:rsid w:val="00AB0491"/>
    <w:rsid w:val="00AB3803"/>
    <w:rsid w:val="00AB507B"/>
    <w:rsid w:val="00AB69EF"/>
    <w:rsid w:val="00AB6DBE"/>
    <w:rsid w:val="00AB76B9"/>
    <w:rsid w:val="00AB7FC1"/>
    <w:rsid w:val="00AC5789"/>
    <w:rsid w:val="00AD3E0D"/>
    <w:rsid w:val="00AD6DAA"/>
    <w:rsid w:val="00AD7699"/>
    <w:rsid w:val="00AE0467"/>
    <w:rsid w:val="00AE1CE9"/>
    <w:rsid w:val="00AE1CF4"/>
    <w:rsid w:val="00AE2109"/>
    <w:rsid w:val="00AE436C"/>
    <w:rsid w:val="00AE5476"/>
    <w:rsid w:val="00AE5C65"/>
    <w:rsid w:val="00AF0B8A"/>
    <w:rsid w:val="00AF1161"/>
    <w:rsid w:val="00AF2893"/>
    <w:rsid w:val="00AF436C"/>
    <w:rsid w:val="00AF4DAB"/>
    <w:rsid w:val="00AF5C9F"/>
    <w:rsid w:val="00AF6A5B"/>
    <w:rsid w:val="00AF75C2"/>
    <w:rsid w:val="00AF7D3F"/>
    <w:rsid w:val="00B0039B"/>
    <w:rsid w:val="00B05889"/>
    <w:rsid w:val="00B06729"/>
    <w:rsid w:val="00B06D49"/>
    <w:rsid w:val="00B10D6A"/>
    <w:rsid w:val="00B14CD6"/>
    <w:rsid w:val="00B165DF"/>
    <w:rsid w:val="00B1703F"/>
    <w:rsid w:val="00B17290"/>
    <w:rsid w:val="00B17628"/>
    <w:rsid w:val="00B17D36"/>
    <w:rsid w:val="00B2123C"/>
    <w:rsid w:val="00B21E5B"/>
    <w:rsid w:val="00B276E9"/>
    <w:rsid w:val="00B33143"/>
    <w:rsid w:val="00B34B5B"/>
    <w:rsid w:val="00B352A3"/>
    <w:rsid w:val="00B37D0E"/>
    <w:rsid w:val="00B414D4"/>
    <w:rsid w:val="00B56D71"/>
    <w:rsid w:val="00B6038A"/>
    <w:rsid w:val="00B60448"/>
    <w:rsid w:val="00B63776"/>
    <w:rsid w:val="00B63E58"/>
    <w:rsid w:val="00B66ED3"/>
    <w:rsid w:val="00B7465F"/>
    <w:rsid w:val="00B80384"/>
    <w:rsid w:val="00B83B5E"/>
    <w:rsid w:val="00B84340"/>
    <w:rsid w:val="00B90931"/>
    <w:rsid w:val="00B91BB1"/>
    <w:rsid w:val="00B92384"/>
    <w:rsid w:val="00B92DEE"/>
    <w:rsid w:val="00B93599"/>
    <w:rsid w:val="00B9594C"/>
    <w:rsid w:val="00BA0493"/>
    <w:rsid w:val="00BA2F7F"/>
    <w:rsid w:val="00BA3DEE"/>
    <w:rsid w:val="00BA4204"/>
    <w:rsid w:val="00BA437A"/>
    <w:rsid w:val="00BA474F"/>
    <w:rsid w:val="00BA4E69"/>
    <w:rsid w:val="00BA50C2"/>
    <w:rsid w:val="00BA5B23"/>
    <w:rsid w:val="00BB0475"/>
    <w:rsid w:val="00BB06C2"/>
    <w:rsid w:val="00BB16C5"/>
    <w:rsid w:val="00BB2AFF"/>
    <w:rsid w:val="00BB41C5"/>
    <w:rsid w:val="00BB4707"/>
    <w:rsid w:val="00BB4B14"/>
    <w:rsid w:val="00BB6227"/>
    <w:rsid w:val="00BB7267"/>
    <w:rsid w:val="00BC04C0"/>
    <w:rsid w:val="00BC243B"/>
    <w:rsid w:val="00BC4D5E"/>
    <w:rsid w:val="00BC5C53"/>
    <w:rsid w:val="00BC7E52"/>
    <w:rsid w:val="00BD1752"/>
    <w:rsid w:val="00BD2486"/>
    <w:rsid w:val="00BD2C04"/>
    <w:rsid w:val="00BD47D9"/>
    <w:rsid w:val="00BD5A06"/>
    <w:rsid w:val="00BD5B38"/>
    <w:rsid w:val="00BD6CE9"/>
    <w:rsid w:val="00BE07C7"/>
    <w:rsid w:val="00BE2DAA"/>
    <w:rsid w:val="00BE329E"/>
    <w:rsid w:val="00BE33F6"/>
    <w:rsid w:val="00BE3448"/>
    <w:rsid w:val="00BE4AD1"/>
    <w:rsid w:val="00BF2332"/>
    <w:rsid w:val="00BF6AFC"/>
    <w:rsid w:val="00BF75A4"/>
    <w:rsid w:val="00BF7B94"/>
    <w:rsid w:val="00C004CA"/>
    <w:rsid w:val="00C00AB3"/>
    <w:rsid w:val="00C05B47"/>
    <w:rsid w:val="00C0605C"/>
    <w:rsid w:val="00C060F7"/>
    <w:rsid w:val="00C10DCA"/>
    <w:rsid w:val="00C11272"/>
    <w:rsid w:val="00C11C59"/>
    <w:rsid w:val="00C13C2D"/>
    <w:rsid w:val="00C146BF"/>
    <w:rsid w:val="00C1635D"/>
    <w:rsid w:val="00C20E29"/>
    <w:rsid w:val="00C21B07"/>
    <w:rsid w:val="00C21B38"/>
    <w:rsid w:val="00C22332"/>
    <w:rsid w:val="00C23DA7"/>
    <w:rsid w:val="00C23DCD"/>
    <w:rsid w:val="00C25A6B"/>
    <w:rsid w:val="00C300C7"/>
    <w:rsid w:val="00C30F92"/>
    <w:rsid w:val="00C31F36"/>
    <w:rsid w:val="00C32312"/>
    <w:rsid w:val="00C340F3"/>
    <w:rsid w:val="00C35D26"/>
    <w:rsid w:val="00C43EAA"/>
    <w:rsid w:val="00C47443"/>
    <w:rsid w:val="00C50F65"/>
    <w:rsid w:val="00C5128B"/>
    <w:rsid w:val="00C52632"/>
    <w:rsid w:val="00C52727"/>
    <w:rsid w:val="00C533C7"/>
    <w:rsid w:val="00C536DB"/>
    <w:rsid w:val="00C54A50"/>
    <w:rsid w:val="00C600C2"/>
    <w:rsid w:val="00C62C20"/>
    <w:rsid w:val="00C63A72"/>
    <w:rsid w:val="00C656CC"/>
    <w:rsid w:val="00C65A22"/>
    <w:rsid w:val="00C665CA"/>
    <w:rsid w:val="00C66ADE"/>
    <w:rsid w:val="00C67B16"/>
    <w:rsid w:val="00C67E04"/>
    <w:rsid w:val="00C701C9"/>
    <w:rsid w:val="00C7198B"/>
    <w:rsid w:val="00C746E9"/>
    <w:rsid w:val="00C76C12"/>
    <w:rsid w:val="00C8058D"/>
    <w:rsid w:val="00C817BC"/>
    <w:rsid w:val="00C81AD6"/>
    <w:rsid w:val="00C841AF"/>
    <w:rsid w:val="00C90D40"/>
    <w:rsid w:val="00C92EF7"/>
    <w:rsid w:val="00C93AF9"/>
    <w:rsid w:val="00C93F9F"/>
    <w:rsid w:val="00C94C65"/>
    <w:rsid w:val="00C951E1"/>
    <w:rsid w:val="00C9676D"/>
    <w:rsid w:val="00C97547"/>
    <w:rsid w:val="00CA2DCE"/>
    <w:rsid w:val="00CA6110"/>
    <w:rsid w:val="00CB0720"/>
    <w:rsid w:val="00CB3E96"/>
    <w:rsid w:val="00CB645C"/>
    <w:rsid w:val="00CB7900"/>
    <w:rsid w:val="00CC3B64"/>
    <w:rsid w:val="00CC3F5D"/>
    <w:rsid w:val="00CC450B"/>
    <w:rsid w:val="00CC59F2"/>
    <w:rsid w:val="00CD00EF"/>
    <w:rsid w:val="00CD0903"/>
    <w:rsid w:val="00CD109D"/>
    <w:rsid w:val="00CD596D"/>
    <w:rsid w:val="00CE1003"/>
    <w:rsid w:val="00CE12A4"/>
    <w:rsid w:val="00CE3D56"/>
    <w:rsid w:val="00CE56F7"/>
    <w:rsid w:val="00CF016A"/>
    <w:rsid w:val="00CF2976"/>
    <w:rsid w:val="00CF3F50"/>
    <w:rsid w:val="00CF4CBE"/>
    <w:rsid w:val="00CF63AD"/>
    <w:rsid w:val="00D07160"/>
    <w:rsid w:val="00D0727C"/>
    <w:rsid w:val="00D111B1"/>
    <w:rsid w:val="00D11397"/>
    <w:rsid w:val="00D1199E"/>
    <w:rsid w:val="00D11ADE"/>
    <w:rsid w:val="00D11B39"/>
    <w:rsid w:val="00D15265"/>
    <w:rsid w:val="00D15543"/>
    <w:rsid w:val="00D16782"/>
    <w:rsid w:val="00D2147B"/>
    <w:rsid w:val="00D24686"/>
    <w:rsid w:val="00D24BDF"/>
    <w:rsid w:val="00D31F11"/>
    <w:rsid w:val="00D33623"/>
    <w:rsid w:val="00D34C88"/>
    <w:rsid w:val="00D35D05"/>
    <w:rsid w:val="00D36227"/>
    <w:rsid w:val="00D40630"/>
    <w:rsid w:val="00D410F0"/>
    <w:rsid w:val="00D42AA1"/>
    <w:rsid w:val="00D43C4C"/>
    <w:rsid w:val="00D44273"/>
    <w:rsid w:val="00D45A2A"/>
    <w:rsid w:val="00D4669D"/>
    <w:rsid w:val="00D46A76"/>
    <w:rsid w:val="00D47B87"/>
    <w:rsid w:val="00D47ECB"/>
    <w:rsid w:val="00D5152D"/>
    <w:rsid w:val="00D51CA9"/>
    <w:rsid w:val="00D52536"/>
    <w:rsid w:val="00D5458B"/>
    <w:rsid w:val="00D56A15"/>
    <w:rsid w:val="00D57588"/>
    <w:rsid w:val="00D61E01"/>
    <w:rsid w:val="00D63535"/>
    <w:rsid w:val="00D640C4"/>
    <w:rsid w:val="00D70F1E"/>
    <w:rsid w:val="00D71648"/>
    <w:rsid w:val="00D737EE"/>
    <w:rsid w:val="00D73BBC"/>
    <w:rsid w:val="00D752CF"/>
    <w:rsid w:val="00D77D6F"/>
    <w:rsid w:val="00D81455"/>
    <w:rsid w:val="00D81E67"/>
    <w:rsid w:val="00D84B91"/>
    <w:rsid w:val="00D84CEC"/>
    <w:rsid w:val="00D90172"/>
    <w:rsid w:val="00D9285F"/>
    <w:rsid w:val="00D947CC"/>
    <w:rsid w:val="00D948AC"/>
    <w:rsid w:val="00D954B7"/>
    <w:rsid w:val="00D97433"/>
    <w:rsid w:val="00DA114A"/>
    <w:rsid w:val="00DA207A"/>
    <w:rsid w:val="00DA4730"/>
    <w:rsid w:val="00DA487C"/>
    <w:rsid w:val="00DA6BB8"/>
    <w:rsid w:val="00DA7877"/>
    <w:rsid w:val="00DA7F5B"/>
    <w:rsid w:val="00DB1A99"/>
    <w:rsid w:val="00DB254B"/>
    <w:rsid w:val="00DB3AE5"/>
    <w:rsid w:val="00DB418A"/>
    <w:rsid w:val="00DB5547"/>
    <w:rsid w:val="00DB5E42"/>
    <w:rsid w:val="00DC0843"/>
    <w:rsid w:val="00DC30EE"/>
    <w:rsid w:val="00DC3362"/>
    <w:rsid w:val="00DD4738"/>
    <w:rsid w:val="00DD56AA"/>
    <w:rsid w:val="00DD7A9E"/>
    <w:rsid w:val="00DE0E4B"/>
    <w:rsid w:val="00DE1EA8"/>
    <w:rsid w:val="00DE243F"/>
    <w:rsid w:val="00DE2BF1"/>
    <w:rsid w:val="00DE39F4"/>
    <w:rsid w:val="00DE5CA9"/>
    <w:rsid w:val="00DE6D39"/>
    <w:rsid w:val="00DE7F1D"/>
    <w:rsid w:val="00DF05FC"/>
    <w:rsid w:val="00DF30A7"/>
    <w:rsid w:val="00DF3D6A"/>
    <w:rsid w:val="00E002C8"/>
    <w:rsid w:val="00E046B0"/>
    <w:rsid w:val="00E0486C"/>
    <w:rsid w:val="00E04EDB"/>
    <w:rsid w:val="00E05F71"/>
    <w:rsid w:val="00E0632B"/>
    <w:rsid w:val="00E06F02"/>
    <w:rsid w:val="00E070BC"/>
    <w:rsid w:val="00E10567"/>
    <w:rsid w:val="00E10E6D"/>
    <w:rsid w:val="00E12320"/>
    <w:rsid w:val="00E14189"/>
    <w:rsid w:val="00E15337"/>
    <w:rsid w:val="00E16EDB"/>
    <w:rsid w:val="00E17B8D"/>
    <w:rsid w:val="00E2540C"/>
    <w:rsid w:val="00E25AD1"/>
    <w:rsid w:val="00E26374"/>
    <w:rsid w:val="00E30150"/>
    <w:rsid w:val="00E31264"/>
    <w:rsid w:val="00E33741"/>
    <w:rsid w:val="00E358F8"/>
    <w:rsid w:val="00E35F2B"/>
    <w:rsid w:val="00E37F9F"/>
    <w:rsid w:val="00E400B3"/>
    <w:rsid w:val="00E40795"/>
    <w:rsid w:val="00E414D9"/>
    <w:rsid w:val="00E46D52"/>
    <w:rsid w:val="00E47561"/>
    <w:rsid w:val="00E52285"/>
    <w:rsid w:val="00E53E81"/>
    <w:rsid w:val="00E54D23"/>
    <w:rsid w:val="00E560D3"/>
    <w:rsid w:val="00E61258"/>
    <w:rsid w:val="00E62BCB"/>
    <w:rsid w:val="00E63D5F"/>
    <w:rsid w:val="00E64160"/>
    <w:rsid w:val="00E649C5"/>
    <w:rsid w:val="00E71FF0"/>
    <w:rsid w:val="00E72232"/>
    <w:rsid w:val="00E73F03"/>
    <w:rsid w:val="00E745C3"/>
    <w:rsid w:val="00E75050"/>
    <w:rsid w:val="00E80B9C"/>
    <w:rsid w:val="00E84E4D"/>
    <w:rsid w:val="00E85078"/>
    <w:rsid w:val="00E914D9"/>
    <w:rsid w:val="00E914F0"/>
    <w:rsid w:val="00E94C18"/>
    <w:rsid w:val="00E956E9"/>
    <w:rsid w:val="00E97022"/>
    <w:rsid w:val="00E97F65"/>
    <w:rsid w:val="00EA039E"/>
    <w:rsid w:val="00EA0F02"/>
    <w:rsid w:val="00EA0F14"/>
    <w:rsid w:val="00EA11D0"/>
    <w:rsid w:val="00EA15A2"/>
    <w:rsid w:val="00EA1D52"/>
    <w:rsid w:val="00EA3078"/>
    <w:rsid w:val="00EA667C"/>
    <w:rsid w:val="00EA785D"/>
    <w:rsid w:val="00EB0275"/>
    <w:rsid w:val="00EB0CB2"/>
    <w:rsid w:val="00EB0CB8"/>
    <w:rsid w:val="00EB1985"/>
    <w:rsid w:val="00EB32F4"/>
    <w:rsid w:val="00EB7C60"/>
    <w:rsid w:val="00EC093C"/>
    <w:rsid w:val="00EC31F0"/>
    <w:rsid w:val="00EC3AF9"/>
    <w:rsid w:val="00EC4268"/>
    <w:rsid w:val="00EC4341"/>
    <w:rsid w:val="00ED3723"/>
    <w:rsid w:val="00ED4A47"/>
    <w:rsid w:val="00ED4E31"/>
    <w:rsid w:val="00ED76EA"/>
    <w:rsid w:val="00EE0E88"/>
    <w:rsid w:val="00EE113A"/>
    <w:rsid w:val="00EE150D"/>
    <w:rsid w:val="00EE29CA"/>
    <w:rsid w:val="00EE38B2"/>
    <w:rsid w:val="00EE3E9D"/>
    <w:rsid w:val="00EF1947"/>
    <w:rsid w:val="00EF2DAF"/>
    <w:rsid w:val="00EF3836"/>
    <w:rsid w:val="00F00090"/>
    <w:rsid w:val="00F02DC5"/>
    <w:rsid w:val="00F0300A"/>
    <w:rsid w:val="00F1093E"/>
    <w:rsid w:val="00F11313"/>
    <w:rsid w:val="00F12F44"/>
    <w:rsid w:val="00F136F6"/>
    <w:rsid w:val="00F154D2"/>
    <w:rsid w:val="00F159D8"/>
    <w:rsid w:val="00F15F7D"/>
    <w:rsid w:val="00F16854"/>
    <w:rsid w:val="00F16C3A"/>
    <w:rsid w:val="00F20449"/>
    <w:rsid w:val="00F20B3D"/>
    <w:rsid w:val="00F221B9"/>
    <w:rsid w:val="00F227FF"/>
    <w:rsid w:val="00F232F5"/>
    <w:rsid w:val="00F3124F"/>
    <w:rsid w:val="00F32727"/>
    <w:rsid w:val="00F37609"/>
    <w:rsid w:val="00F37DA3"/>
    <w:rsid w:val="00F4209A"/>
    <w:rsid w:val="00F443AC"/>
    <w:rsid w:val="00F475EA"/>
    <w:rsid w:val="00F50028"/>
    <w:rsid w:val="00F510CC"/>
    <w:rsid w:val="00F57F38"/>
    <w:rsid w:val="00F61580"/>
    <w:rsid w:val="00F64EDF"/>
    <w:rsid w:val="00F71FEB"/>
    <w:rsid w:val="00F72159"/>
    <w:rsid w:val="00F760E3"/>
    <w:rsid w:val="00F770FA"/>
    <w:rsid w:val="00F7712B"/>
    <w:rsid w:val="00F81613"/>
    <w:rsid w:val="00F834E1"/>
    <w:rsid w:val="00F84D82"/>
    <w:rsid w:val="00F85100"/>
    <w:rsid w:val="00F87463"/>
    <w:rsid w:val="00F87EE3"/>
    <w:rsid w:val="00F91F9C"/>
    <w:rsid w:val="00F945D5"/>
    <w:rsid w:val="00F9478A"/>
    <w:rsid w:val="00F967C0"/>
    <w:rsid w:val="00FA0E91"/>
    <w:rsid w:val="00FA2404"/>
    <w:rsid w:val="00FA2BEE"/>
    <w:rsid w:val="00FA6A6C"/>
    <w:rsid w:val="00FB1E93"/>
    <w:rsid w:val="00FB2231"/>
    <w:rsid w:val="00FB7B45"/>
    <w:rsid w:val="00FC1254"/>
    <w:rsid w:val="00FC1C2A"/>
    <w:rsid w:val="00FC23F0"/>
    <w:rsid w:val="00FC3F54"/>
    <w:rsid w:val="00FC6AF7"/>
    <w:rsid w:val="00FD2AA8"/>
    <w:rsid w:val="00FD6229"/>
    <w:rsid w:val="00FE251F"/>
    <w:rsid w:val="00FE256D"/>
    <w:rsid w:val="00FE366B"/>
    <w:rsid w:val="00FE4C11"/>
    <w:rsid w:val="00FE7359"/>
    <w:rsid w:val="00FE735E"/>
    <w:rsid w:val="00FE7370"/>
    <w:rsid w:val="00FF3E26"/>
    <w:rsid w:val="00FF64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79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07160"/>
    <w:pPr>
      <w:spacing w:after="200" w:line="276" w:lineRule="auto"/>
    </w:pPr>
    <w:rPr>
      <w:sz w:val="22"/>
      <w:szCs w:val="22"/>
      <w:lang w:bidi="ar-SA"/>
    </w:rPr>
  </w:style>
  <w:style w:type="paragraph" w:styleId="Heading1">
    <w:name w:val="heading 1"/>
    <w:basedOn w:val="Normal"/>
    <w:next w:val="Normal"/>
    <w:link w:val="Heading1Char"/>
    <w:qFormat/>
    <w:rsid w:val="009D5906"/>
    <w:pPr>
      <w:keepNext/>
      <w:spacing w:after="0" w:line="360" w:lineRule="auto"/>
      <w:outlineLvl w:val="0"/>
    </w:pPr>
    <w:rPr>
      <w:rFonts w:ascii="Times New Roman" w:eastAsia="Times New Roman" w:hAnsi="Times New Roman" w:cs="Angsana New"/>
      <w:b/>
      <w:bCs/>
      <w:iCs/>
      <w:sz w:val="32"/>
      <w:szCs w:val="28"/>
      <w:lang w:bidi="th-TH"/>
    </w:rPr>
  </w:style>
  <w:style w:type="paragraph" w:styleId="Heading2">
    <w:name w:val="heading 2"/>
    <w:basedOn w:val="Normal"/>
    <w:next w:val="Normal"/>
    <w:link w:val="Heading2Char"/>
    <w:qFormat/>
    <w:rsid w:val="009D5906"/>
    <w:pPr>
      <w:keepNext/>
      <w:spacing w:after="0" w:line="360" w:lineRule="auto"/>
      <w:jc w:val="both"/>
      <w:outlineLvl w:val="1"/>
    </w:pPr>
    <w:rPr>
      <w:rFonts w:ascii="Times New Roman" w:eastAsia="Times New Roman" w:hAnsi="Times New Roman" w:cs="Angsana New"/>
      <w:b/>
      <w:bCs/>
      <w:sz w:val="28"/>
      <w:szCs w:val="28"/>
      <w:lang w:bidi="th-TH"/>
    </w:rPr>
  </w:style>
  <w:style w:type="paragraph" w:styleId="Heading3">
    <w:name w:val="heading 3"/>
    <w:basedOn w:val="Normal"/>
    <w:next w:val="Normal"/>
    <w:link w:val="Heading3Char"/>
    <w:qFormat/>
    <w:rsid w:val="009D5906"/>
    <w:pPr>
      <w:keepNext/>
      <w:spacing w:after="0" w:line="360" w:lineRule="auto"/>
      <w:outlineLvl w:val="2"/>
    </w:pPr>
    <w:rPr>
      <w:rFonts w:ascii="Times New Roman" w:eastAsia="Times New Roman" w:hAnsi="Times New Roman" w:cs="Angsana New"/>
      <w:b/>
      <w:bCs/>
      <w:sz w:val="28"/>
      <w:szCs w:val="26"/>
      <w:lang w:bidi="th-TH"/>
    </w:rPr>
  </w:style>
  <w:style w:type="paragraph" w:styleId="Heading4">
    <w:name w:val="heading 4"/>
    <w:basedOn w:val="Normal"/>
    <w:next w:val="Normal"/>
    <w:link w:val="Heading4Char"/>
    <w:uiPriority w:val="9"/>
    <w:qFormat/>
    <w:rsid w:val="0081171E"/>
    <w:pPr>
      <w:keepNext/>
      <w:spacing w:before="240" w:after="60"/>
      <w:outlineLvl w:val="3"/>
    </w:pPr>
    <w:rPr>
      <w:rFonts w:eastAsia="Times New Roman" w:cs="Angsana New"/>
      <w:b/>
      <w:bCs/>
      <w:sz w:val="28"/>
      <w:szCs w:val="28"/>
      <w:lang w:bidi="th-TH"/>
    </w:rPr>
  </w:style>
  <w:style w:type="paragraph" w:styleId="Heading5">
    <w:name w:val="heading 5"/>
    <w:basedOn w:val="Normal"/>
    <w:next w:val="Normal"/>
    <w:link w:val="Heading5Char"/>
    <w:qFormat/>
    <w:rsid w:val="0081171E"/>
    <w:pPr>
      <w:spacing w:before="120" w:after="60" w:line="312" w:lineRule="auto"/>
      <w:ind w:firstLine="567"/>
      <w:jc w:val="both"/>
      <w:outlineLvl w:val="4"/>
    </w:pPr>
    <w:rPr>
      <w:rFonts w:ascii=".VnTime" w:eastAsia="Times New Roman" w:hAnsi=".VnTime" w:cs="Angsana New"/>
      <w:i/>
      <w:sz w:val="28"/>
      <w:szCs w:val="20"/>
      <w:lang w:bidi="th-TH"/>
    </w:rPr>
  </w:style>
  <w:style w:type="paragraph" w:styleId="Heading7">
    <w:name w:val="heading 7"/>
    <w:basedOn w:val="Normal"/>
    <w:next w:val="Normal"/>
    <w:link w:val="Heading7Char"/>
    <w:qFormat/>
    <w:rsid w:val="0081171E"/>
    <w:pPr>
      <w:spacing w:before="240" w:after="60" w:line="240" w:lineRule="auto"/>
      <w:outlineLvl w:val="6"/>
    </w:pPr>
    <w:rPr>
      <w:rFonts w:ascii="Times New Roman" w:eastAsia="Times New Roman" w:hAnsi="Times New Roman" w:cs="Angsana New"/>
      <w:sz w:val="24"/>
      <w:szCs w:val="24"/>
      <w:lang w:val="en-AU"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D5906"/>
    <w:rPr>
      <w:rFonts w:ascii="Times New Roman" w:eastAsia="Times New Roman" w:hAnsi="Times New Roman" w:cs=".VnTime"/>
      <w:b/>
      <w:bCs/>
      <w:iCs/>
      <w:sz w:val="32"/>
      <w:szCs w:val="28"/>
    </w:rPr>
  </w:style>
  <w:style w:type="character" w:customStyle="1" w:styleId="Heading2Char">
    <w:name w:val="Heading 2 Char"/>
    <w:link w:val="Heading2"/>
    <w:rsid w:val="009D5906"/>
    <w:rPr>
      <w:rFonts w:ascii="Times New Roman" w:eastAsia="Times New Roman" w:hAnsi="Times New Roman" w:cs=".VnTime"/>
      <w:b/>
      <w:bCs/>
      <w:sz w:val="28"/>
      <w:szCs w:val="28"/>
    </w:rPr>
  </w:style>
  <w:style w:type="character" w:customStyle="1" w:styleId="Heading3Char">
    <w:name w:val="Heading 3 Char"/>
    <w:link w:val="Heading3"/>
    <w:rsid w:val="009D5906"/>
    <w:rPr>
      <w:rFonts w:ascii="Times New Roman" w:eastAsia="Times New Roman" w:hAnsi="Times New Roman"/>
      <w:b/>
      <w:bCs/>
      <w:sz w:val="28"/>
      <w:szCs w:val="26"/>
    </w:rPr>
  </w:style>
  <w:style w:type="character" w:customStyle="1" w:styleId="Heading4Char">
    <w:name w:val="Heading 4 Char"/>
    <w:link w:val="Heading4"/>
    <w:uiPriority w:val="9"/>
    <w:semiHidden/>
    <w:rsid w:val="0081171E"/>
    <w:rPr>
      <w:rFonts w:ascii="Calibri" w:eastAsia="Times New Roman" w:hAnsi="Calibri" w:cs="Times New Roman"/>
      <w:b/>
      <w:bCs/>
      <w:sz w:val="28"/>
      <w:szCs w:val="28"/>
    </w:rPr>
  </w:style>
  <w:style w:type="character" w:customStyle="1" w:styleId="Heading5Char">
    <w:name w:val="Heading 5 Char"/>
    <w:link w:val="Heading5"/>
    <w:rsid w:val="0081171E"/>
    <w:rPr>
      <w:rFonts w:ascii=".VnTime" w:eastAsia="Times New Roman" w:hAnsi=".VnTime"/>
      <w:i/>
      <w:sz w:val="28"/>
    </w:rPr>
  </w:style>
  <w:style w:type="character" w:customStyle="1" w:styleId="Heading7Char">
    <w:name w:val="Heading 7 Char"/>
    <w:link w:val="Heading7"/>
    <w:rsid w:val="0081171E"/>
    <w:rPr>
      <w:rFonts w:ascii="Times New Roman" w:eastAsia="Times New Roman" w:hAnsi="Times New Roman"/>
      <w:sz w:val="24"/>
      <w:szCs w:val="24"/>
      <w:lang w:val="en-AU"/>
    </w:rPr>
  </w:style>
  <w:style w:type="paragraph" w:styleId="ListParagraph">
    <w:name w:val="List Paragraph"/>
    <w:basedOn w:val="Normal"/>
    <w:uiPriority w:val="34"/>
    <w:qFormat/>
    <w:rsid w:val="009708EF"/>
    <w:pPr>
      <w:ind w:left="720"/>
      <w:contextualSpacing/>
    </w:pPr>
  </w:style>
  <w:style w:type="paragraph" w:styleId="BodyText2">
    <w:name w:val="Body Text 2"/>
    <w:basedOn w:val="Normal"/>
    <w:link w:val="BodyText2Char"/>
    <w:uiPriority w:val="99"/>
    <w:rsid w:val="003777D4"/>
    <w:pPr>
      <w:spacing w:after="0" w:line="312" w:lineRule="auto"/>
      <w:jc w:val="center"/>
    </w:pPr>
    <w:rPr>
      <w:rFonts w:ascii=".VnTime" w:eastAsia="Batang" w:hAnsi=".VnTime" w:cs="Angsana New"/>
      <w:i/>
      <w:iCs/>
      <w:sz w:val="26"/>
      <w:szCs w:val="26"/>
      <w:lang w:eastAsia="ko-KR" w:bidi="th-TH"/>
    </w:rPr>
  </w:style>
  <w:style w:type="character" w:customStyle="1" w:styleId="BodyText2Char">
    <w:name w:val="Body Text 2 Char"/>
    <w:link w:val="BodyText2"/>
    <w:uiPriority w:val="99"/>
    <w:rsid w:val="003777D4"/>
    <w:rPr>
      <w:rFonts w:ascii=".VnTime" w:eastAsia="Batang" w:hAnsi=".VnTime" w:cs=".VnTime"/>
      <w:i/>
      <w:iCs/>
      <w:sz w:val="26"/>
      <w:szCs w:val="26"/>
      <w:lang w:eastAsia="ko-KR"/>
    </w:rPr>
  </w:style>
  <w:style w:type="paragraph" w:styleId="BalloonText">
    <w:name w:val="Balloon Text"/>
    <w:basedOn w:val="Normal"/>
    <w:link w:val="BalloonTextChar"/>
    <w:uiPriority w:val="99"/>
    <w:semiHidden/>
    <w:unhideWhenUsed/>
    <w:rsid w:val="009529CF"/>
    <w:pPr>
      <w:spacing w:after="0" w:line="240" w:lineRule="auto"/>
    </w:pPr>
    <w:rPr>
      <w:rFonts w:ascii="Tahoma" w:hAnsi="Tahoma" w:cs="Angsana New"/>
      <w:sz w:val="16"/>
      <w:szCs w:val="16"/>
      <w:lang w:bidi="th-TH"/>
    </w:rPr>
  </w:style>
  <w:style w:type="character" w:customStyle="1" w:styleId="BalloonTextChar">
    <w:name w:val="Balloon Text Char"/>
    <w:link w:val="BalloonText"/>
    <w:uiPriority w:val="99"/>
    <w:semiHidden/>
    <w:rsid w:val="009529CF"/>
    <w:rPr>
      <w:rFonts w:ascii="Tahoma" w:hAnsi="Tahoma" w:cs="Tahoma"/>
      <w:sz w:val="16"/>
      <w:szCs w:val="16"/>
    </w:rPr>
  </w:style>
  <w:style w:type="paragraph" w:styleId="Footer">
    <w:name w:val="footer"/>
    <w:basedOn w:val="Normal"/>
    <w:link w:val="FooterChar"/>
    <w:uiPriority w:val="99"/>
    <w:rsid w:val="00810F04"/>
    <w:pPr>
      <w:tabs>
        <w:tab w:val="center" w:pos="4320"/>
        <w:tab w:val="right" w:pos="8640"/>
      </w:tabs>
      <w:spacing w:after="0" w:line="240" w:lineRule="auto"/>
    </w:pPr>
    <w:rPr>
      <w:rFonts w:ascii="Times New Roman" w:eastAsia="Times New Roman" w:hAnsi="Times New Roman" w:cs="Angsana New"/>
      <w:sz w:val="24"/>
      <w:szCs w:val="24"/>
      <w:lang w:bidi="th-TH"/>
    </w:rPr>
  </w:style>
  <w:style w:type="character" w:customStyle="1" w:styleId="FooterChar">
    <w:name w:val="Footer Char"/>
    <w:link w:val="Footer"/>
    <w:uiPriority w:val="99"/>
    <w:rsid w:val="00810F04"/>
    <w:rPr>
      <w:rFonts w:ascii="Times New Roman" w:eastAsia="Times New Roman" w:hAnsi="Times New Roman" w:cs="Times New Roman"/>
      <w:sz w:val="24"/>
      <w:szCs w:val="24"/>
    </w:rPr>
  </w:style>
  <w:style w:type="character" w:styleId="PageNumber">
    <w:name w:val="page number"/>
    <w:rsid w:val="00810F04"/>
    <w:rPr>
      <w:rFonts w:cs="Times New Roman"/>
    </w:rPr>
  </w:style>
  <w:style w:type="paragraph" w:styleId="Header">
    <w:name w:val="header"/>
    <w:basedOn w:val="Normal"/>
    <w:link w:val="HeaderChar"/>
    <w:uiPriority w:val="99"/>
    <w:rsid w:val="00810F04"/>
    <w:pPr>
      <w:tabs>
        <w:tab w:val="center" w:pos="4320"/>
        <w:tab w:val="right" w:pos="8640"/>
      </w:tabs>
      <w:spacing w:after="0" w:line="240" w:lineRule="auto"/>
    </w:pPr>
    <w:rPr>
      <w:rFonts w:ascii="Times New Roman" w:eastAsia="Times New Roman" w:hAnsi="Times New Roman" w:cs="Angsana New"/>
      <w:sz w:val="24"/>
      <w:szCs w:val="24"/>
      <w:lang w:bidi="th-TH"/>
    </w:rPr>
  </w:style>
  <w:style w:type="character" w:customStyle="1" w:styleId="HeaderChar">
    <w:name w:val="Header Char"/>
    <w:link w:val="Header"/>
    <w:uiPriority w:val="99"/>
    <w:rsid w:val="00810F04"/>
    <w:rPr>
      <w:rFonts w:ascii="Times New Roman" w:eastAsia="Times New Roman" w:hAnsi="Times New Roman" w:cs="Times New Roman"/>
      <w:sz w:val="24"/>
      <w:szCs w:val="24"/>
    </w:rPr>
  </w:style>
  <w:style w:type="paragraph" w:styleId="BodyText">
    <w:name w:val="Body Text"/>
    <w:basedOn w:val="Normal"/>
    <w:link w:val="BodyTextChar"/>
    <w:uiPriority w:val="99"/>
    <w:rsid w:val="00810F04"/>
    <w:pPr>
      <w:spacing w:after="0" w:line="360" w:lineRule="auto"/>
      <w:jc w:val="center"/>
    </w:pPr>
    <w:rPr>
      <w:rFonts w:ascii=".VnTimeH" w:eastAsia="Times New Roman" w:hAnsi=".VnTimeH" w:cs="Angsana New"/>
      <w:b/>
      <w:bCs/>
      <w:sz w:val="32"/>
      <w:szCs w:val="32"/>
      <w:lang w:bidi="th-TH"/>
    </w:rPr>
  </w:style>
  <w:style w:type="character" w:customStyle="1" w:styleId="BodyTextChar">
    <w:name w:val="Body Text Char"/>
    <w:link w:val="BodyText"/>
    <w:uiPriority w:val="99"/>
    <w:rsid w:val="00810F04"/>
    <w:rPr>
      <w:rFonts w:ascii=".VnTimeH" w:eastAsia="Times New Roman" w:hAnsi=".VnTimeH" w:cs=".VnTimeH"/>
      <w:b/>
      <w:bCs/>
      <w:sz w:val="32"/>
      <w:szCs w:val="32"/>
    </w:rPr>
  </w:style>
  <w:style w:type="paragraph" w:styleId="Caption">
    <w:name w:val="caption"/>
    <w:basedOn w:val="Normal"/>
    <w:next w:val="Normal"/>
    <w:uiPriority w:val="99"/>
    <w:qFormat/>
    <w:rsid w:val="00810F04"/>
    <w:pPr>
      <w:spacing w:after="0" w:line="240" w:lineRule="auto"/>
    </w:pPr>
    <w:rPr>
      <w:rFonts w:ascii="Times New Roman" w:eastAsia="Batang" w:hAnsi="Times New Roman"/>
      <w:b/>
      <w:bCs/>
      <w:sz w:val="20"/>
      <w:szCs w:val="20"/>
      <w:lang w:eastAsia="ko-KR"/>
    </w:rPr>
  </w:style>
  <w:style w:type="paragraph" w:styleId="BodyTextIndent2">
    <w:name w:val="Body Text Indent 2"/>
    <w:basedOn w:val="Normal"/>
    <w:link w:val="BodyTextIndent2Char"/>
    <w:uiPriority w:val="99"/>
    <w:rsid w:val="00810F04"/>
    <w:pPr>
      <w:spacing w:after="0" w:line="312" w:lineRule="auto"/>
      <w:ind w:left="720" w:hanging="720"/>
      <w:jc w:val="both"/>
    </w:pPr>
    <w:rPr>
      <w:rFonts w:ascii=".VnTime" w:eastAsia="Batang" w:hAnsi=".VnTime" w:cs="Angsana New"/>
      <w:b/>
      <w:bCs/>
      <w:sz w:val="28"/>
      <w:szCs w:val="28"/>
      <w:lang w:eastAsia="ko-KR" w:bidi="th-TH"/>
    </w:rPr>
  </w:style>
  <w:style w:type="character" w:customStyle="1" w:styleId="BodyTextIndent2Char">
    <w:name w:val="Body Text Indent 2 Char"/>
    <w:link w:val="BodyTextIndent2"/>
    <w:uiPriority w:val="99"/>
    <w:rsid w:val="00810F04"/>
    <w:rPr>
      <w:rFonts w:ascii=".VnTime" w:eastAsia="Batang" w:hAnsi=".VnTime" w:cs=".VnTime"/>
      <w:b/>
      <w:bCs/>
      <w:sz w:val="28"/>
      <w:szCs w:val="28"/>
      <w:lang w:eastAsia="ko-KR"/>
    </w:rPr>
  </w:style>
  <w:style w:type="paragraph" w:styleId="BodyTextIndent3">
    <w:name w:val="Body Text Indent 3"/>
    <w:basedOn w:val="Normal"/>
    <w:link w:val="BodyTextIndent3Char"/>
    <w:uiPriority w:val="99"/>
    <w:rsid w:val="00810F04"/>
    <w:pPr>
      <w:spacing w:after="0" w:line="312" w:lineRule="auto"/>
      <w:ind w:firstLine="360"/>
      <w:jc w:val="both"/>
    </w:pPr>
    <w:rPr>
      <w:rFonts w:ascii=".VnTime" w:eastAsia="Batang" w:hAnsi=".VnTime" w:cs="Angsana New"/>
      <w:sz w:val="28"/>
      <w:szCs w:val="28"/>
      <w:lang w:eastAsia="ko-KR" w:bidi="th-TH"/>
    </w:rPr>
  </w:style>
  <w:style w:type="character" w:customStyle="1" w:styleId="BodyTextIndent3Char">
    <w:name w:val="Body Text Indent 3 Char"/>
    <w:link w:val="BodyTextIndent3"/>
    <w:uiPriority w:val="99"/>
    <w:rsid w:val="00810F04"/>
    <w:rPr>
      <w:rFonts w:ascii=".VnTime" w:eastAsia="Batang" w:hAnsi=".VnTime" w:cs=".VnTime"/>
      <w:sz w:val="28"/>
      <w:szCs w:val="28"/>
      <w:lang w:eastAsia="ko-KR"/>
    </w:rPr>
  </w:style>
  <w:style w:type="paragraph" w:styleId="BodyText3">
    <w:name w:val="Body Text 3"/>
    <w:basedOn w:val="Normal"/>
    <w:link w:val="BodyText3Char"/>
    <w:uiPriority w:val="99"/>
    <w:rsid w:val="00810F04"/>
    <w:pPr>
      <w:spacing w:after="0" w:line="312" w:lineRule="auto"/>
    </w:pPr>
    <w:rPr>
      <w:rFonts w:ascii=".VnTimeH" w:eastAsia="Batang" w:hAnsi=".VnTimeH" w:cs="Angsana New"/>
      <w:b/>
      <w:bCs/>
      <w:sz w:val="28"/>
      <w:szCs w:val="28"/>
      <w:lang w:eastAsia="ko-KR" w:bidi="th-TH"/>
    </w:rPr>
  </w:style>
  <w:style w:type="character" w:customStyle="1" w:styleId="BodyText3Char">
    <w:name w:val="Body Text 3 Char"/>
    <w:link w:val="BodyText3"/>
    <w:uiPriority w:val="99"/>
    <w:rsid w:val="00810F04"/>
    <w:rPr>
      <w:rFonts w:ascii=".VnTimeH" w:eastAsia="Batang" w:hAnsi=".VnTimeH" w:cs=".VnTimeH"/>
      <w:b/>
      <w:bCs/>
      <w:sz w:val="28"/>
      <w:szCs w:val="28"/>
      <w:lang w:eastAsia="ko-KR"/>
    </w:rPr>
  </w:style>
  <w:style w:type="paragraph" w:styleId="NormalWeb">
    <w:name w:val="Normal (Web)"/>
    <w:basedOn w:val="Normal"/>
    <w:uiPriority w:val="99"/>
    <w:rsid w:val="00810F0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2624A2"/>
  </w:style>
  <w:style w:type="character" w:styleId="Hyperlink">
    <w:name w:val="Hyperlink"/>
    <w:uiPriority w:val="99"/>
    <w:unhideWhenUsed/>
    <w:rsid w:val="002624A2"/>
    <w:rPr>
      <w:color w:val="0000FF"/>
      <w:u w:val="single"/>
    </w:rPr>
  </w:style>
  <w:style w:type="character" w:styleId="Strong">
    <w:name w:val="Strong"/>
    <w:qFormat/>
    <w:rsid w:val="00C25A6B"/>
    <w:rPr>
      <w:b/>
      <w:bCs/>
    </w:rPr>
  </w:style>
  <w:style w:type="character" w:styleId="Emphasis">
    <w:name w:val="Emphasis"/>
    <w:uiPriority w:val="20"/>
    <w:qFormat/>
    <w:rsid w:val="00C25A6B"/>
    <w:rPr>
      <w:i/>
      <w:iCs/>
    </w:rPr>
  </w:style>
  <w:style w:type="character" w:customStyle="1" w:styleId="postedby">
    <w:name w:val="postedby"/>
    <w:basedOn w:val="DefaultParagraphFont"/>
    <w:rsid w:val="008C6EFB"/>
  </w:style>
  <w:style w:type="character" w:customStyle="1" w:styleId="filledunder">
    <w:name w:val="filledunder"/>
    <w:basedOn w:val="DefaultParagraphFont"/>
    <w:rsid w:val="008C6EFB"/>
  </w:style>
  <w:style w:type="character" w:customStyle="1" w:styleId="comments">
    <w:name w:val="comments"/>
    <w:basedOn w:val="DefaultParagraphFont"/>
    <w:rsid w:val="008C6EFB"/>
  </w:style>
  <w:style w:type="character" w:customStyle="1" w:styleId="fsb-title">
    <w:name w:val="fsb-title"/>
    <w:basedOn w:val="DefaultParagraphFont"/>
    <w:rsid w:val="008C6EFB"/>
  </w:style>
  <w:style w:type="character" w:customStyle="1" w:styleId="fsb-count">
    <w:name w:val="fsb-count"/>
    <w:basedOn w:val="DefaultParagraphFont"/>
    <w:rsid w:val="008C6EFB"/>
  </w:style>
  <w:style w:type="paragraph" w:customStyle="1" w:styleId="Normal1">
    <w:name w:val="Normal1"/>
    <w:basedOn w:val="Normal"/>
    <w:rsid w:val="008C6EFB"/>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4E5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E366B"/>
    <w:pPr>
      <w:autoSpaceDE w:val="0"/>
      <w:autoSpaceDN w:val="0"/>
      <w:adjustRightInd w:val="0"/>
    </w:pPr>
    <w:rPr>
      <w:rFonts w:ascii="VNI-Times" w:hAnsi="VNI-Times" w:cs="VNI-Times"/>
      <w:color w:val="000000"/>
      <w:sz w:val="24"/>
      <w:szCs w:val="24"/>
      <w:lang w:bidi="ar-SA"/>
    </w:rPr>
  </w:style>
  <w:style w:type="paragraph" w:customStyle="1" w:styleId="2">
    <w:name w:val="2"/>
    <w:basedOn w:val="Normal"/>
    <w:rsid w:val="00957BE5"/>
    <w:pPr>
      <w:tabs>
        <w:tab w:val="left" w:pos="6540"/>
      </w:tabs>
      <w:spacing w:after="0" w:line="360" w:lineRule="auto"/>
    </w:pPr>
    <w:rPr>
      <w:rFonts w:ascii="Times New Roman" w:eastAsia="Times New Roman" w:hAnsi="Times New Roman"/>
      <w:b/>
      <w:iCs/>
      <w:sz w:val="28"/>
      <w:szCs w:val="28"/>
    </w:rPr>
  </w:style>
  <w:style w:type="paragraph" w:customStyle="1" w:styleId="3">
    <w:name w:val="3"/>
    <w:basedOn w:val="4"/>
    <w:rsid w:val="00957BE5"/>
  </w:style>
  <w:style w:type="paragraph" w:customStyle="1" w:styleId="4">
    <w:name w:val="4"/>
    <w:basedOn w:val="Normal"/>
    <w:link w:val="4Char"/>
    <w:rsid w:val="00957BE5"/>
    <w:pPr>
      <w:spacing w:after="0" w:line="360" w:lineRule="auto"/>
      <w:ind w:firstLine="567"/>
      <w:jc w:val="both"/>
    </w:pPr>
    <w:rPr>
      <w:rFonts w:ascii="Times New Roman" w:eastAsia="Times New Roman" w:hAnsi="Times New Roman" w:cs="Angsana New"/>
      <w:bCs/>
      <w:i/>
      <w:color w:val="000000"/>
      <w:sz w:val="28"/>
      <w:szCs w:val="28"/>
      <w:lang w:bidi="th-TH"/>
    </w:rPr>
  </w:style>
  <w:style w:type="character" w:customStyle="1" w:styleId="4Char">
    <w:name w:val="4 Char"/>
    <w:link w:val="4"/>
    <w:rsid w:val="00957BE5"/>
    <w:rPr>
      <w:rFonts w:ascii="Times New Roman" w:eastAsia="Times New Roman" w:hAnsi="Times New Roman"/>
      <w:bCs/>
      <w:i/>
      <w:color w:val="000000"/>
      <w:sz w:val="28"/>
      <w:szCs w:val="28"/>
    </w:rPr>
  </w:style>
  <w:style w:type="paragraph" w:styleId="BodyTextIndent">
    <w:name w:val="Body Text Indent"/>
    <w:basedOn w:val="Normal"/>
    <w:link w:val="BodyTextIndentChar"/>
    <w:uiPriority w:val="99"/>
    <w:unhideWhenUsed/>
    <w:rsid w:val="0081171E"/>
    <w:pPr>
      <w:spacing w:after="120"/>
      <w:ind w:left="360"/>
    </w:pPr>
    <w:rPr>
      <w:rFonts w:cs="Angsana New"/>
      <w:lang w:bidi="th-TH"/>
    </w:rPr>
  </w:style>
  <w:style w:type="character" w:customStyle="1" w:styleId="BodyTextIndentChar">
    <w:name w:val="Body Text Indent Char"/>
    <w:link w:val="BodyTextIndent"/>
    <w:uiPriority w:val="99"/>
    <w:semiHidden/>
    <w:rsid w:val="0081171E"/>
    <w:rPr>
      <w:sz w:val="22"/>
      <w:szCs w:val="22"/>
    </w:rPr>
  </w:style>
  <w:style w:type="paragraph" w:styleId="TOC1">
    <w:name w:val="toc 1"/>
    <w:basedOn w:val="Normal"/>
    <w:next w:val="Normal"/>
    <w:autoRedefine/>
    <w:uiPriority w:val="39"/>
    <w:rsid w:val="00145A62"/>
    <w:pPr>
      <w:tabs>
        <w:tab w:val="right" w:leader="dot" w:pos="9360"/>
      </w:tabs>
      <w:spacing w:after="0" w:line="480" w:lineRule="auto"/>
    </w:pPr>
    <w:rPr>
      <w:rFonts w:ascii="Times New Roman" w:eastAsia="Times New Roman" w:hAnsi="Times New Roman"/>
      <w:b/>
      <w:bCs/>
      <w:noProof/>
      <w:color w:val="000000"/>
      <w:sz w:val="24"/>
      <w:szCs w:val="24"/>
    </w:rPr>
  </w:style>
  <w:style w:type="paragraph" w:styleId="TOC2">
    <w:name w:val="toc 2"/>
    <w:basedOn w:val="Normal"/>
    <w:next w:val="Normal"/>
    <w:autoRedefine/>
    <w:uiPriority w:val="39"/>
    <w:rsid w:val="0081171E"/>
    <w:pPr>
      <w:tabs>
        <w:tab w:val="right" w:leader="dot" w:pos="8778"/>
      </w:tabs>
      <w:spacing w:after="0" w:line="360" w:lineRule="auto"/>
    </w:pPr>
    <w:rPr>
      <w:rFonts w:ascii=".VnTimeH" w:eastAsia="Times New Roman" w:hAnsi=".VnTimeH"/>
      <w:b/>
      <w:noProof/>
      <w:sz w:val="28"/>
      <w:szCs w:val="28"/>
    </w:rPr>
  </w:style>
  <w:style w:type="paragraph" w:styleId="TOC3">
    <w:name w:val="toc 3"/>
    <w:basedOn w:val="Normal"/>
    <w:next w:val="Normal"/>
    <w:autoRedefine/>
    <w:uiPriority w:val="39"/>
    <w:rsid w:val="00145A62"/>
    <w:pPr>
      <w:tabs>
        <w:tab w:val="right" w:leader="dot" w:pos="9360"/>
      </w:tabs>
      <w:spacing w:after="0" w:line="240" w:lineRule="auto"/>
    </w:pPr>
    <w:rPr>
      <w:rFonts w:ascii=".VnTime" w:eastAsia="Times New Roman" w:hAnsi=".VnTime"/>
      <w:sz w:val="28"/>
      <w:szCs w:val="20"/>
    </w:rPr>
  </w:style>
  <w:style w:type="paragraph" w:styleId="TOC4">
    <w:name w:val="toc 4"/>
    <w:basedOn w:val="Normal"/>
    <w:next w:val="Normal"/>
    <w:autoRedefine/>
    <w:uiPriority w:val="39"/>
    <w:rsid w:val="0081171E"/>
    <w:pPr>
      <w:spacing w:after="0" w:line="240" w:lineRule="auto"/>
      <w:ind w:left="840"/>
    </w:pPr>
    <w:rPr>
      <w:rFonts w:ascii=".VnTime" w:eastAsia="Times New Roman" w:hAnsi=".VnTime"/>
      <w:sz w:val="28"/>
      <w:szCs w:val="20"/>
    </w:rPr>
  </w:style>
  <w:style w:type="paragraph" w:styleId="TOC5">
    <w:name w:val="toc 5"/>
    <w:basedOn w:val="Normal"/>
    <w:next w:val="Normal"/>
    <w:autoRedefine/>
    <w:uiPriority w:val="39"/>
    <w:rsid w:val="0081171E"/>
    <w:pPr>
      <w:spacing w:after="0" w:line="240" w:lineRule="auto"/>
      <w:ind w:left="1120"/>
    </w:pPr>
    <w:rPr>
      <w:rFonts w:ascii=".VnTime" w:eastAsia="Times New Roman" w:hAnsi=".VnTime"/>
      <w:sz w:val="28"/>
      <w:szCs w:val="20"/>
    </w:rPr>
  </w:style>
  <w:style w:type="paragraph" w:styleId="TOC6">
    <w:name w:val="toc 6"/>
    <w:basedOn w:val="Normal"/>
    <w:next w:val="Normal"/>
    <w:autoRedefine/>
    <w:uiPriority w:val="39"/>
    <w:rsid w:val="0081171E"/>
    <w:pPr>
      <w:spacing w:after="0" w:line="240" w:lineRule="auto"/>
      <w:ind w:left="1400"/>
    </w:pPr>
    <w:rPr>
      <w:rFonts w:ascii=".VnTime" w:eastAsia="Times New Roman" w:hAnsi=".VnTime"/>
      <w:sz w:val="28"/>
      <w:szCs w:val="20"/>
    </w:rPr>
  </w:style>
  <w:style w:type="paragraph" w:styleId="TOC7">
    <w:name w:val="toc 7"/>
    <w:basedOn w:val="Normal"/>
    <w:next w:val="Normal"/>
    <w:autoRedefine/>
    <w:uiPriority w:val="39"/>
    <w:rsid w:val="0081171E"/>
    <w:pPr>
      <w:spacing w:after="0" w:line="240" w:lineRule="auto"/>
      <w:ind w:left="1680"/>
    </w:pPr>
    <w:rPr>
      <w:rFonts w:ascii=".VnTime" w:eastAsia="Times New Roman" w:hAnsi=".VnTime"/>
      <w:sz w:val="28"/>
      <w:szCs w:val="20"/>
    </w:rPr>
  </w:style>
  <w:style w:type="paragraph" w:styleId="TOC8">
    <w:name w:val="toc 8"/>
    <w:basedOn w:val="Normal"/>
    <w:next w:val="Normal"/>
    <w:autoRedefine/>
    <w:uiPriority w:val="39"/>
    <w:rsid w:val="0081171E"/>
    <w:pPr>
      <w:spacing w:after="0" w:line="240" w:lineRule="auto"/>
      <w:ind w:left="1960"/>
    </w:pPr>
    <w:rPr>
      <w:rFonts w:ascii=".VnTime" w:eastAsia="Times New Roman" w:hAnsi=".VnTime"/>
      <w:sz w:val="28"/>
      <w:szCs w:val="20"/>
    </w:rPr>
  </w:style>
  <w:style w:type="paragraph" w:styleId="TOC9">
    <w:name w:val="toc 9"/>
    <w:basedOn w:val="Normal"/>
    <w:next w:val="Normal"/>
    <w:autoRedefine/>
    <w:uiPriority w:val="39"/>
    <w:rsid w:val="0081171E"/>
    <w:pPr>
      <w:spacing w:after="0" w:line="240" w:lineRule="auto"/>
      <w:ind w:left="2240"/>
    </w:pPr>
    <w:rPr>
      <w:rFonts w:ascii=".VnTime" w:eastAsia="Times New Roman" w:hAnsi=".VnTime"/>
      <w:sz w:val="28"/>
      <w:szCs w:val="20"/>
    </w:rPr>
  </w:style>
  <w:style w:type="paragraph" w:customStyle="1" w:styleId="Body">
    <w:name w:val="Body"/>
    <w:aliases w:val="Text,Indent"/>
    <w:basedOn w:val="BodyText2"/>
    <w:rsid w:val="0081171E"/>
    <w:pPr>
      <w:spacing w:line="240" w:lineRule="auto"/>
      <w:ind w:firstLine="720"/>
      <w:jc w:val="both"/>
    </w:pPr>
    <w:rPr>
      <w:rFonts w:eastAsia="Times New Roman" w:cs="Times New Roman"/>
      <w:i w:val="0"/>
      <w:iCs w:val="0"/>
      <w:szCs w:val="24"/>
      <w:lang w:val="fr-FR" w:eastAsia="en-US"/>
    </w:rPr>
  </w:style>
  <w:style w:type="paragraph" w:customStyle="1" w:styleId="B">
    <w:name w:val="B"/>
    <w:basedOn w:val="Normal"/>
    <w:rsid w:val="0081171E"/>
    <w:pPr>
      <w:spacing w:after="0" w:line="360" w:lineRule="auto"/>
      <w:jc w:val="center"/>
    </w:pPr>
    <w:rPr>
      <w:rFonts w:ascii=".VnTime" w:eastAsia="Times New Roman" w:hAnsi=".VnTime"/>
      <w:b/>
      <w:i/>
      <w:sz w:val="26"/>
      <w:szCs w:val="20"/>
      <w:lang w:val="pt-BR"/>
    </w:rPr>
  </w:style>
  <w:style w:type="paragraph" w:customStyle="1" w:styleId="phead">
    <w:name w:val="phead"/>
    <w:basedOn w:val="Normal"/>
    <w:rsid w:val="005030A2"/>
    <w:pPr>
      <w:spacing w:before="100" w:beforeAutospacing="1" w:after="100" w:afterAutospacing="1" w:line="240" w:lineRule="auto"/>
    </w:pPr>
    <w:rPr>
      <w:rFonts w:ascii="Times New Roman" w:eastAsia="Times New Roman" w:hAnsi="Times New Roman"/>
      <w:sz w:val="24"/>
      <w:szCs w:val="24"/>
    </w:rPr>
  </w:style>
  <w:style w:type="paragraph" w:customStyle="1" w:styleId="pbody">
    <w:name w:val="pbody"/>
    <w:basedOn w:val="Normal"/>
    <w:rsid w:val="005030A2"/>
    <w:pPr>
      <w:spacing w:before="100" w:beforeAutospacing="1" w:after="100" w:afterAutospacing="1" w:line="240" w:lineRule="auto"/>
    </w:pPr>
    <w:rPr>
      <w:rFonts w:ascii="Times New Roman" w:eastAsia="Times New Roman" w:hAnsi="Times New Roman"/>
      <w:sz w:val="24"/>
      <w:szCs w:val="24"/>
    </w:rPr>
  </w:style>
  <w:style w:type="paragraph" w:styleId="TOCHeading">
    <w:name w:val="TOC Heading"/>
    <w:basedOn w:val="Heading1"/>
    <w:next w:val="Normal"/>
    <w:uiPriority w:val="39"/>
    <w:qFormat/>
    <w:rsid w:val="00145A62"/>
    <w:pPr>
      <w:keepLines/>
      <w:spacing w:before="480" w:line="276" w:lineRule="auto"/>
      <w:outlineLvl w:val="9"/>
    </w:pPr>
    <w:rPr>
      <w:rFonts w:ascii="Cambria" w:hAnsi="Cambria" w:cs="Times New Roman"/>
      <w:iCs w:val="0"/>
      <w:color w:val="365F91"/>
      <w:sz w:val="28"/>
    </w:rPr>
  </w:style>
  <w:style w:type="character" w:styleId="FollowedHyperlink">
    <w:name w:val="FollowedHyperlink"/>
    <w:basedOn w:val="DefaultParagraphFont"/>
    <w:semiHidden/>
    <w:unhideWhenUsed/>
    <w:rsid w:val="006749F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07160"/>
    <w:pPr>
      <w:spacing w:after="200" w:line="276" w:lineRule="auto"/>
    </w:pPr>
    <w:rPr>
      <w:sz w:val="22"/>
      <w:szCs w:val="22"/>
      <w:lang w:bidi="ar-SA"/>
    </w:rPr>
  </w:style>
  <w:style w:type="paragraph" w:styleId="Heading1">
    <w:name w:val="heading 1"/>
    <w:basedOn w:val="Normal"/>
    <w:next w:val="Normal"/>
    <w:link w:val="Heading1Char"/>
    <w:qFormat/>
    <w:rsid w:val="009D5906"/>
    <w:pPr>
      <w:keepNext/>
      <w:spacing w:after="0" w:line="360" w:lineRule="auto"/>
      <w:outlineLvl w:val="0"/>
    </w:pPr>
    <w:rPr>
      <w:rFonts w:ascii="Times New Roman" w:eastAsia="Times New Roman" w:hAnsi="Times New Roman" w:cs="Angsana New"/>
      <w:b/>
      <w:bCs/>
      <w:iCs/>
      <w:sz w:val="32"/>
      <w:szCs w:val="28"/>
      <w:lang w:bidi="th-TH"/>
    </w:rPr>
  </w:style>
  <w:style w:type="paragraph" w:styleId="Heading2">
    <w:name w:val="heading 2"/>
    <w:basedOn w:val="Normal"/>
    <w:next w:val="Normal"/>
    <w:link w:val="Heading2Char"/>
    <w:qFormat/>
    <w:rsid w:val="009D5906"/>
    <w:pPr>
      <w:keepNext/>
      <w:spacing w:after="0" w:line="360" w:lineRule="auto"/>
      <w:jc w:val="both"/>
      <w:outlineLvl w:val="1"/>
    </w:pPr>
    <w:rPr>
      <w:rFonts w:ascii="Times New Roman" w:eastAsia="Times New Roman" w:hAnsi="Times New Roman" w:cs="Angsana New"/>
      <w:b/>
      <w:bCs/>
      <w:sz w:val="28"/>
      <w:szCs w:val="28"/>
      <w:lang w:bidi="th-TH"/>
    </w:rPr>
  </w:style>
  <w:style w:type="paragraph" w:styleId="Heading3">
    <w:name w:val="heading 3"/>
    <w:basedOn w:val="Normal"/>
    <w:next w:val="Normal"/>
    <w:link w:val="Heading3Char"/>
    <w:qFormat/>
    <w:rsid w:val="009D5906"/>
    <w:pPr>
      <w:keepNext/>
      <w:spacing w:after="0" w:line="360" w:lineRule="auto"/>
      <w:outlineLvl w:val="2"/>
    </w:pPr>
    <w:rPr>
      <w:rFonts w:ascii="Times New Roman" w:eastAsia="Times New Roman" w:hAnsi="Times New Roman" w:cs="Angsana New"/>
      <w:b/>
      <w:bCs/>
      <w:sz w:val="28"/>
      <w:szCs w:val="26"/>
      <w:lang w:bidi="th-TH"/>
    </w:rPr>
  </w:style>
  <w:style w:type="paragraph" w:styleId="Heading4">
    <w:name w:val="heading 4"/>
    <w:basedOn w:val="Normal"/>
    <w:next w:val="Normal"/>
    <w:link w:val="Heading4Char"/>
    <w:uiPriority w:val="9"/>
    <w:qFormat/>
    <w:rsid w:val="0081171E"/>
    <w:pPr>
      <w:keepNext/>
      <w:spacing w:before="240" w:after="60"/>
      <w:outlineLvl w:val="3"/>
    </w:pPr>
    <w:rPr>
      <w:rFonts w:eastAsia="Times New Roman" w:cs="Angsana New"/>
      <w:b/>
      <w:bCs/>
      <w:sz w:val="28"/>
      <w:szCs w:val="28"/>
      <w:lang w:bidi="th-TH"/>
    </w:rPr>
  </w:style>
  <w:style w:type="paragraph" w:styleId="Heading5">
    <w:name w:val="heading 5"/>
    <w:basedOn w:val="Normal"/>
    <w:next w:val="Normal"/>
    <w:link w:val="Heading5Char"/>
    <w:qFormat/>
    <w:rsid w:val="0081171E"/>
    <w:pPr>
      <w:spacing w:before="120" w:after="60" w:line="312" w:lineRule="auto"/>
      <w:ind w:firstLine="567"/>
      <w:jc w:val="both"/>
      <w:outlineLvl w:val="4"/>
    </w:pPr>
    <w:rPr>
      <w:rFonts w:ascii=".VnTime" w:eastAsia="Times New Roman" w:hAnsi=".VnTime" w:cs="Angsana New"/>
      <w:i/>
      <w:sz w:val="28"/>
      <w:szCs w:val="20"/>
      <w:lang w:bidi="th-TH"/>
    </w:rPr>
  </w:style>
  <w:style w:type="paragraph" w:styleId="Heading7">
    <w:name w:val="heading 7"/>
    <w:basedOn w:val="Normal"/>
    <w:next w:val="Normal"/>
    <w:link w:val="Heading7Char"/>
    <w:qFormat/>
    <w:rsid w:val="0081171E"/>
    <w:pPr>
      <w:spacing w:before="240" w:after="60" w:line="240" w:lineRule="auto"/>
      <w:outlineLvl w:val="6"/>
    </w:pPr>
    <w:rPr>
      <w:rFonts w:ascii="Times New Roman" w:eastAsia="Times New Roman" w:hAnsi="Times New Roman" w:cs="Angsana New"/>
      <w:sz w:val="24"/>
      <w:szCs w:val="24"/>
      <w:lang w:val="en-AU"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D5906"/>
    <w:rPr>
      <w:rFonts w:ascii="Times New Roman" w:eastAsia="Times New Roman" w:hAnsi="Times New Roman" w:cs=".VnTime"/>
      <w:b/>
      <w:bCs/>
      <w:iCs/>
      <w:sz w:val="32"/>
      <w:szCs w:val="28"/>
    </w:rPr>
  </w:style>
  <w:style w:type="character" w:customStyle="1" w:styleId="Heading2Char">
    <w:name w:val="Heading 2 Char"/>
    <w:link w:val="Heading2"/>
    <w:rsid w:val="009D5906"/>
    <w:rPr>
      <w:rFonts w:ascii="Times New Roman" w:eastAsia="Times New Roman" w:hAnsi="Times New Roman" w:cs=".VnTime"/>
      <w:b/>
      <w:bCs/>
      <w:sz w:val="28"/>
      <w:szCs w:val="28"/>
    </w:rPr>
  </w:style>
  <w:style w:type="character" w:customStyle="1" w:styleId="Heading3Char">
    <w:name w:val="Heading 3 Char"/>
    <w:link w:val="Heading3"/>
    <w:rsid w:val="009D5906"/>
    <w:rPr>
      <w:rFonts w:ascii="Times New Roman" w:eastAsia="Times New Roman" w:hAnsi="Times New Roman"/>
      <w:b/>
      <w:bCs/>
      <w:sz w:val="28"/>
      <w:szCs w:val="26"/>
    </w:rPr>
  </w:style>
  <w:style w:type="character" w:customStyle="1" w:styleId="Heading4Char">
    <w:name w:val="Heading 4 Char"/>
    <w:link w:val="Heading4"/>
    <w:uiPriority w:val="9"/>
    <w:semiHidden/>
    <w:rsid w:val="0081171E"/>
    <w:rPr>
      <w:rFonts w:ascii="Calibri" w:eastAsia="Times New Roman" w:hAnsi="Calibri" w:cs="Times New Roman"/>
      <w:b/>
      <w:bCs/>
      <w:sz w:val="28"/>
      <w:szCs w:val="28"/>
    </w:rPr>
  </w:style>
  <w:style w:type="character" w:customStyle="1" w:styleId="Heading5Char">
    <w:name w:val="Heading 5 Char"/>
    <w:link w:val="Heading5"/>
    <w:rsid w:val="0081171E"/>
    <w:rPr>
      <w:rFonts w:ascii=".VnTime" w:eastAsia="Times New Roman" w:hAnsi=".VnTime"/>
      <w:i/>
      <w:sz w:val="28"/>
    </w:rPr>
  </w:style>
  <w:style w:type="character" w:customStyle="1" w:styleId="Heading7Char">
    <w:name w:val="Heading 7 Char"/>
    <w:link w:val="Heading7"/>
    <w:rsid w:val="0081171E"/>
    <w:rPr>
      <w:rFonts w:ascii="Times New Roman" w:eastAsia="Times New Roman" w:hAnsi="Times New Roman"/>
      <w:sz w:val="24"/>
      <w:szCs w:val="24"/>
      <w:lang w:val="en-AU"/>
    </w:rPr>
  </w:style>
  <w:style w:type="paragraph" w:styleId="ListParagraph">
    <w:name w:val="List Paragraph"/>
    <w:basedOn w:val="Normal"/>
    <w:uiPriority w:val="34"/>
    <w:qFormat/>
    <w:rsid w:val="009708EF"/>
    <w:pPr>
      <w:ind w:left="720"/>
      <w:contextualSpacing/>
    </w:pPr>
  </w:style>
  <w:style w:type="paragraph" w:styleId="BodyText2">
    <w:name w:val="Body Text 2"/>
    <w:basedOn w:val="Normal"/>
    <w:link w:val="BodyText2Char"/>
    <w:uiPriority w:val="99"/>
    <w:rsid w:val="003777D4"/>
    <w:pPr>
      <w:spacing w:after="0" w:line="312" w:lineRule="auto"/>
      <w:jc w:val="center"/>
    </w:pPr>
    <w:rPr>
      <w:rFonts w:ascii=".VnTime" w:eastAsia="Batang" w:hAnsi=".VnTime" w:cs="Angsana New"/>
      <w:i/>
      <w:iCs/>
      <w:sz w:val="26"/>
      <w:szCs w:val="26"/>
      <w:lang w:eastAsia="ko-KR" w:bidi="th-TH"/>
    </w:rPr>
  </w:style>
  <w:style w:type="character" w:customStyle="1" w:styleId="BodyText2Char">
    <w:name w:val="Body Text 2 Char"/>
    <w:link w:val="BodyText2"/>
    <w:uiPriority w:val="99"/>
    <w:rsid w:val="003777D4"/>
    <w:rPr>
      <w:rFonts w:ascii=".VnTime" w:eastAsia="Batang" w:hAnsi=".VnTime" w:cs=".VnTime"/>
      <w:i/>
      <w:iCs/>
      <w:sz w:val="26"/>
      <w:szCs w:val="26"/>
      <w:lang w:eastAsia="ko-KR"/>
    </w:rPr>
  </w:style>
  <w:style w:type="paragraph" w:styleId="BalloonText">
    <w:name w:val="Balloon Text"/>
    <w:basedOn w:val="Normal"/>
    <w:link w:val="BalloonTextChar"/>
    <w:uiPriority w:val="99"/>
    <w:semiHidden/>
    <w:unhideWhenUsed/>
    <w:rsid w:val="009529CF"/>
    <w:pPr>
      <w:spacing w:after="0" w:line="240" w:lineRule="auto"/>
    </w:pPr>
    <w:rPr>
      <w:rFonts w:ascii="Tahoma" w:hAnsi="Tahoma" w:cs="Angsana New"/>
      <w:sz w:val="16"/>
      <w:szCs w:val="16"/>
      <w:lang w:bidi="th-TH"/>
    </w:rPr>
  </w:style>
  <w:style w:type="character" w:customStyle="1" w:styleId="BalloonTextChar">
    <w:name w:val="Balloon Text Char"/>
    <w:link w:val="BalloonText"/>
    <w:uiPriority w:val="99"/>
    <w:semiHidden/>
    <w:rsid w:val="009529CF"/>
    <w:rPr>
      <w:rFonts w:ascii="Tahoma" w:hAnsi="Tahoma" w:cs="Tahoma"/>
      <w:sz w:val="16"/>
      <w:szCs w:val="16"/>
    </w:rPr>
  </w:style>
  <w:style w:type="paragraph" w:styleId="Footer">
    <w:name w:val="footer"/>
    <w:basedOn w:val="Normal"/>
    <w:link w:val="FooterChar"/>
    <w:uiPriority w:val="99"/>
    <w:rsid w:val="00810F04"/>
    <w:pPr>
      <w:tabs>
        <w:tab w:val="center" w:pos="4320"/>
        <w:tab w:val="right" w:pos="8640"/>
      </w:tabs>
      <w:spacing w:after="0" w:line="240" w:lineRule="auto"/>
    </w:pPr>
    <w:rPr>
      <w:rFonts w:ascii="Times New Roman" w:eastAsia="Times New Roman" w:hAnsi="Times New Roman" w:cs="Angsana New"/>
      <w:sz w:val="24"/>
      <w:szCs w:val="24"/>
      <w:lang w:bidi="th-TH"/>
    </w:rPr>
  </w:style>
  <w:style w:type="character" w:customStyle="1" w:styleId="FooterChar">
    <w:name w:val="Footer Char"/>
    <w:link w:val="Footer"/>
    <w:uiPriority w:val="99"/>
    <w:rsid w:val="00810F04"/>
    <w:rPr>
      <w:rFonts w:ascii="Times New Roman" w:eastAsia="Times New Roman" w:hAnsi="Times New Roman" w:cs="Times New Roman"/>
      <w:sz w:val="24"/>
      <w:szCs w:val="24"/>
    </w:rPr>
  </w:style>
  <w:style w:type="character" w:styleId="PageNumber">
    <w:name w:val="page number"/>
    <w:rsid w:val="00810F04"/>
    <w:rPr>
      <w:rFonts w:cs="Times New Roman"/>
    </w:rPr>
  </w:style>
  <w:style w:type="paragraph" w:styleId="Header">
    <w:name w:val="header"/>
    <w:basedOn w:val="Normal"/>
    <w:link w:val="HeaderChar"/>
    <w:uiPriority w:val="99"/>
    <w:rsid w:val="00810F04"/>
    <w:pPr>
      <w:tabs>
        <w:tab w:val="center" w:pos="4320"/>
        <w:tab w:val="right" w:pos="8640"/>
      </w:tabs>
      <w:spacing w:after="0" w:line="240" w:lineRule="auto"/>
    </w:pPr>
    <w:rPr>
      <w:rFonts w:ascii="Times New Roman" w:eastAsia="Times New Roman" w:hAnsi="Times New Roman" w:cs="Angsana New"/>
      <w:sz w:val="24"/>
      <w:szCs w:val="24"/>
      <w:lang w:bidi="th-TH"/>
    </w:rPr>
  </w:style>
  <w:style w:type="character" w:customStyle="1" w:styleId="HeaderChar">
    <w:name w:val="Header Char"/>
    <w:link w:val="Header"/>
    <w:uiPriority w:val="99"/>
    <w:rsid w:val="00810F04"/>
    <w:rPr>
      <w:rFonts w:ascii="Times New Roman" w:eastAsia="Times New Roman" w:hAnsi="Times New Roman" w:cs="Times New Roman"/>
      <w:sz w:val="24"/>
      <w:szCs w:val="24"/>
    </w:rPr>
  </w:style>
  <w:style w:type="paragraph" w:styleId="BodyText">
    <w:name w:val="Body Text"/>
    <w:basedOn w:val="Normal"/>
    <w:link w:val="BodyTextChar"/>
    <w:uiPriority w:val="99"/>
    <w:rsid w:val="00810F04"/>
    <w:pPr>
      <w:spacing w:after="0" w:line="360" w:lineRule="auto"/>
      <w:jc w:val="center"/>
    </w:pPr>
    <w:rPr>
      <w:rFonts w:ascii=".VnTimeH" w:eastAsia="Times New Roman" w:hAnsi=".VnTimeH" w:cs="Angsana New"/>
      <w:b/>
      <w:bCs/>
      <w:sz w:val="32"/>
      <w:szCs w:val="32"/>
      <w:lang w:bidi="th-TH"/>
    </w:rPr>
  </w:style>
  <w:style w:type="character" w:customStyle="1" w:styleId="BodyTextChar">
    <w:name w:val="Body Text Char"/>
    <w:link w:val="BodyText"/>
    <w:uiPriority w:val="99"/>
    <w:rsid w:val="00810F04"/>
    <w:rPr>
      <w:rFonts w:ascii=".VnTimeH" w:eastAsia="Times New Roman" w:hAnsi=".VnTimeH" w:cs=".VnTimeH"/>
      <w:b/>
      <w:bCs/>
      <w:sz w:val="32"/>
      <w:szCs w:val="32"/>
    </w:rPr>
  </w:style>
  <w:style w:type="paragraph" w:styleId="Caption">
    <w:name w:val="caption"/>
    <w:basedOn w:val="Normal"/>
    <w:next w:val="Normal"/>
    <w:uiPriority w:val="99"/>
    <w:qFormat/>
    <w:rsid w:val="00810F04"/>
    <w:pPr>
      <w:spacing w:after="0" w:line="240" w:lineRule="auto"/>
    </w:pPr>
    <w:rPr>
      <w:rFonts w:ascii="Times New Roman" w:eastAsia="Batang" w:hAnsi="Times New Roman"/>
      <w:b/>
      <w:bCs/>
      <w:sz w:val="20"/>
      <w:szCs w:val="20"/>
      <w:lang w:eastAsia="ko-KR"/>
    </w:rPr>
  </w:style>
  <w:style w:type="paragraph" w:styleId="BodyTextIndent2">
    <w:name w:val="Body Text Indent 2"/>
    <w:basedOn w:val="Normal"/>
    <w:link w:val="BodyTextIndent2Char"/>
    <w:uiPriority w:val="99"/>
    <w:rsid w:val="00810F04"/>
    <w:pPr>
      <w:spacing w:after="0" w:line="312" w:lineRule="auto"/>
      <w:ind w:left="720" w:hanging="720"/>
      <w:jc w:val="both"/>
    </w:pPr>
    <w:rPr>
      <w:rFonts w:ascii=".VnTime" w:eastAsia="Batang" w:hAnsi=".VnTime" w:cs="Angsana New"/>
      <w:b/>
      <w:bCs/>
      <w:sz w:val="28"/>
      <w:szCs w:val="28"/>
      <w:lang w:eastAsia="ko-KR" w:bidi="th-TH"/>
    </w:rPr>
  </w:style>
  <w:style w:type="character" w:customStyle="1" w:styleId="BodyTextIndent2Char">
    <w:name w:val="Body Text Indent 2 Char"/>
    <w:link w:val="BodyTextIndent2"/>
    <w:uiPriority w:val="99"/>
    <w:rsid w:val="00810F04"/>
    <w:rPr>
      <w:rFonts w:ascii=".VnTime" w:eastAsia="Batang" w:hAnsi=".VnTime" w:cs=".VnTime"/>
      <w:b/>
      <w:bCs/>
      <w:sz w:val="28"/>
      <w:szCs w:val="28"/>
      <w:lang w:eastAsia="ko-KR"/>
    </w:rPr>
  </w:style>
  <w:style w:type="paragraph" w:styleId="BodyTextIndent3">
    <w:name w:val="Body Text Indent 3"/>
    <w:basedOn w:val="Normal"/>
    <w:link w:val="BodyTextIndent3Char"/>
    <w:uiPriority w:val="99"/>
    <w:rsid w:val="00810F04"/>
    <w:pPr>
      <w:spacing w:after="0" w:line="312" w:lineRule="auto"/>
      <w:ind w:firstLine="360"/>
      <w:jc w:val="both"/>
    </w:pPr>
    <w:rPr>
      <w:rFonts w:ascii=".VnTime" w:eastAsia="Batang" w:hAnsi=".VnTime" w:cs="Angsana New"/>
      <w:sz w:val="28"/>
      <w:szCs w:val="28"/>
      <w:lang w:eastAsia="ko-KR" w:bidi="th-TH"/>
    </w:rPr>
  </w:style>
  <w:style w:type="character" w:customStyle="1" w:styleId="BodyTextIndent3Char">
    <w:name w:val="Body Text Indent 3 Char"/>
    <w:link w:val="BodyTextIndent3"/>
    <w:uiPriority w:val="99"/>
    <w:rsid w:val="00810F04"/>
    <w:rPr>
      <w:rFonts w:ascii=".VnTime" w:eastAsia="Batang" w:hAnsi=".VnTime" w:cs=".VnTime"/>
      <w:sz w:val="28"/>
      <w:szCs w:val="28"/>
      <w:lang w:eastAsia="ko-KR"/>
    </w:rPr>
  </w:style>
  <w:style w:type="paragraph" w:styleId="BodyText3">
    <w:name w:val="Body Text 3"/>
    <w:basedOn w:val="Normal"/>
    <w:link w:val="BodyText3Char"/>
    <w:uiPriority w:val="99"/>
    <w:rsid w:val="00810F04"/>
    <w:pPr>
      <w:spacing w:after="0" w:line="312" w:lineRule="auto"/>
    </w:pPr>
    <w:rPr>
      <w:rFonts w:ascii=".VnTimeH" w:eastAsia="Batang" w:hAnsi=".VnTimeH" w:cs="Angsana New"/>
      <w:b/>
      <w:bCs/>
      <w:sz w:val="28"/>
      <w:szCs w:val="28"/>
      <w:lang w:eastAsia="ko-KR" w:bidi="th-TH"/>
    </w:rPr>
  </w:style>
  <w:style w:type="character" w:customStyle="1" w:styleId="BodyText3Char">
    <w:name w:val="Body Text 3 Char"/>
    <w:link w:val="BodyText3"/>
    <w:uiPriority w:val="99"/>
    <w:rsid w:val="00810F04"/>
    <w:rPr>
      <w:rFonts w:ascii=".VnTimeH" w:eastAsia="Batang" w:hAnsi=".VnTimeH" w:cs=".VnTimeH"/>
      <w:b/>
      <w:bCs/>
      <w:sz w:val="28"/>
      <w:szCs w:val="28"/>
      <w:lang w:eastAsia="ko-KR"/>
    </w:rPr>
  </w:style>
  <w:style w:type="paragraph" w:styleId="NormalWeb">
    <w:name w:val="Normal (Web)"/>
    <w:basedOn w:val="Normal"/>
    <w:uiPriority w:val="99"/>
    <w:rsid w:val="00810F0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2624A2"/>
  </w:style>
  <w:style w:type="character" w:styleId="Hyperlink">
    <w:name w:val="Hyperlink"/>
    <w:uiPriority w:val="99"/>
    <w:unhideWhenUsed/>
    <w:rsid w:val="002624A2"/>
    <w:rPr>
      <w:color w:val="0000FF"/>
      <w:u w:val="single"/>
    </w:rPr>
  </w:style>
  <w:style w:type="character" w:styleId="Strong">
    <w:name w:val="Strong"/>
    <w:qFormat/>
    <w:rsid w:val="00C25A6B"/>
    <w:rPr>
      <w:b/>
      <w:bCs/>
    </w:rPr>
  </w:style>
  <w:style w:type="character" w:styleId="Emphasis">
    <w:name w:val="Emphasis"/>
    <w:uiPriority w:val="20"/>
    <w:qFormat/>
    <w:rsid w:val="00C25A6B"/>
    <w:rPr>
      <w:i/>
      <w:iCs/>
    </w:rPr>
  </w:style>
  <w:style w:type="character" w:customStyle="1" w:styleId="postedby">
    <w:name w:val="postedby"/>
    <w:basedOn w:val="DefaultParagraphFont"/>
    <w:rsid w:val="008C6EFB"/>
  </w:style>
  <w:style w:type="character" w:customStyle="1" w:styleId="filledunder">
    <w:name w:val="filledunder"/>
    <w:basedOn w:val="DefaultParagraphFont"/>
    <w:rsid w:val="008C6EFB"/>
  </w:style>
  <w:style w:type="character" w:customStyle="1" w:styleId="comments">
    <w:name w:val="comments"/>
    <w:basedOn w:val="DefaultParagraphFont"/>
    <w:rsid w:val="008C6EFB"/>
  </w:style>
  <w:style w:type="character" w:customStyle="1" w:styleId="fsb-title">
    <w:name w:val="fsb-title"/>
    <w:basedOn w:val="DefaultParagraphFont"/>
    <w:rsid w:val="008C6EFB"/>
  </w:style>
  <w:style w:type="character" w:customStyle="1" w:styleId="fsb-count">
    <w:name w:val="fsb-count"/>
    <w:basedOn w:val="DefaultParagraphFont"/>
    <w:rsid w:val="008C6EFB"/>
  </w:style>
  <w:style w:type="paragraph" w:customStyle="1" w:styleId="Normal1">
    <w:name w:val="Normal1"/>
    <w:basedOn w:val="Normal"/>
    <w:rsid w:val="008C6EFB"/>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4E5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E366B"/>
    <w:pPr>
      <w:autoSpaceDE w:val="0"/>
      <w:autoSpaceDN w:val="0"/>
      <w:adjustRightInd w:val="0"/>
    </w:pPr>
    <w:rPr>
      <w:rFonts w:ascii="VNI-Times" w:hAnsi="VNI-Times" w:cs="VNI-Times"/>
      <w:color w:val="000000"/>
      <w:sz w:val="24"/>
      <w:szCs w:val="24"/>
      <w:lang w:bidi="ar-SA"/>
    </w:rPr>
  </w:style>
  <w:style w:type="paragraph" w:customStyle="1" w:styleId="2">
    <w:name w:val="2"/>
    <w:basedOn w:val="Normal"/>
    <w:rsid w:val="00957BE5"/>
    <w:pPr>
      <w:tabs>
        <w:tab w:val="left" w:pos="6540"/>
      </w:tabs>
      <w:spacing w:after="0" w:line="360" w:lineRule="auto"/>
    </w:pPr>
    <w:rPr>
      <w:rFonts w:ascii="Times New Roman" w:eastAsia="Times New Roman" w:hAnsi="Times New Roman"/>
      <w:b/>
      <w:iCs/>
      <w:sz w:val="28"/>
      <w:szCs w:val="28"/>
    </w:rPr>
  </w:style>
  <w:style w:type="paragraph" w:customStyle="1" w:styleId="3">
    <w:name w:val="3"/>
    <w:basedOn w:val="4"/>
    <w:rsid w:val="00957BE5"/>
  </w:style>
  <w:style w:type="paragraph" w:customStyle="1" w:styleId="4">
    <w:name w:val="4"/>
    <w:basedOn w:val="Normal"/>
    <w:link w:val="4Char"/>
    <w:rsid w:val="00957BE5"/>
    <w:pPr>
      <w:spacing w:after="0" w:line="360" w:lineRule="auto"/>
      <w:ind w:firstLine="567"/>
      <w:jc w:val="both"/>
    </w:pPr>
    <w:rPr>
      <w:rFonts w:ascii="Times New Roman" w:eastAsia="Times New Roman" w:hAnsi="Times New Roman" w:cs="Angsana New"/>
      <w:bCs/>
      <w:i/>
      <w:color w:val="000000"/>
      <w:sz w:val="28"/>
      <w:szCs w:val="28"/>
      <w:lang w:bidi="th-TH"/>
    </w:rPr>
  </w:style>
  <w:style w:type="character" w:customStyle="1" w:styleId="4Char">
    <w:name w:val="4 Char"/>
    <w:link w:val="4"/>
    <w:rsid w:val="00957BE5"/>
    <w:rPr>
      <w:rFonts w:ascii="Times New Roman" w:eastAsia="Times New Roman" w:hAnsi="Times New Roman"/>
      <w:bCs/>
      <w:i/>
      <w:color w:val="000000"/>
      <w:sz w:val="28"/>
      <w:szCs w:val="28"/>
    </w:rPr>
  </w:style>
  <w:style w:type="paragraph" w:styleId="BodyTextIndent">
    <w:name w:val="Body Text Indent"/>
    <w:basedOn w:val="Normal"/>
    <w:link w:val="BodyTextIndentChar"/>
    <w:uiPriority w:val="99"/>
    <w:unhideWhenUsed/>
    <w:rsid w:val="0081171E"/>
    <w:pPr>
      <w:spacing w:after="120"/>
      <w:ind w:left="360"/>
    </w:pPr>
    <w:rPr>
      <w:rFonts w:cs="Angsana New"/>
      <w:lang w:bidi="th-TH"/>
    </w:rPr>
  </w:style>
  <w:style w:type="character" w:customStyle="1" w:styleId="BodyTextIndentChar">
    <w:name w:val="Body Text Indent Char"/>
    <w:link w:val="BodyTextIndent"/>
    <w:uiPriority w:val="99"/>
    <w:semiHidden/>
    <w:rsid w:val="0081171E"/>
    <w:rPr>
      <w:sz w:val="22"/>
      <w:szCs w:val="22"/>
    </w:rPr>
  </w:style>
  <w:style w:type="paragraph" w:styleId="TOC1">
    <w:name w:val="toc 1"/>
    <w:basedOn w:val="Normal"/>
    <w:next w:val="Normal"/>
    <w:autoRedefine/>
    <w:uiPriority w:val="39"/>
    <w:rsid w:val="00145A62"/>
    <w:pPr>
      <w:tabs>
        <w:tab w:val="right" w:leader="dot" w:pos="9360"/>
      </w:tabs>
      <w:spacing w:after="0" w:line="480" w:lineRule="auto"/>
    </w:pPr>
    <w:rPr>
      <w:rFonts w:ascii="Times New Roman" w:eastAsia="Times New Roman" w:hAnsi="Times New Roman"/>
      <w:b/>
      <w:bCs/>
      <w:noProof/>
      <w:color w:val="000000"/>
      <w:sz w:val="24"/>
      <w:szCs w:val="24"/>
    </w:rPr>
  </w:style>
  <w:style w:type="paragraph" w:styleId="TOC2">
    <w:name w:val="toc 2"/>
    <w:basedOn w:val="Normal"/>
    <w:next w:val="Normal"/>
    <w:autoRedefine/>
    <w:uiPriority w:val="39"/>
    <w:rsid w:val="0081171E"/>
    <w:pPr>
      <w:tabs>
        <w:tab w:val="right" w:leader="dot" w:pos="8778"/>
      </w:tabs>
      <w:spacing w:after="0" w:line="360" w:lineRule="auto"/>
    </w:pPr>
    <w:rPr>
      <w:rFonts w:ascii=".VnTimeH" w:eastAsia="Times New Roman" w:hAnsi=".VnTimeH"/>
      <w:b/>
      <w:noProof/>
      <w:sz w:val="28"/>
      <w:szCs w:val="28"/>
    </w:rPr>
  </w:style>
  <w:style w:type="paragraph" w:styleId="TOC3">
    <w:name w:val="toc 3"/>
    <w:basedOn w:val="Normal"/>
    <w:next w:val="Normal"/>
    <w:autoRedefine/>
    <w:uiPriority w:val="39"/>
    <w:rsid w:val="00145A62"/>
    <w:pPr>
      <w:tabs>
        <w:tab w:val="right" w:leader="dot" w:pos="9360"/>
      </w:tabs>
      <w:spacing w:after="0" w:line="240" w:lineRule="auto"/>
    </w:pPr>
    <w:rPr>
      <w:rFonts w:ascii=".VnTime" w:eastAsia="Times New Roman" w:hAnsi=".VnTime"/>
      <w:sz w:val="28"/>
      <w:szCs w:val="20"/>
    </w:rPr>
  </w:style>
  <w:style w:type="paragraph" w:styleId="TOC4">
    <w:name w:val="toc 4"/>
    <w:basedOn w:val="Normal"/>
    <w:next w:val="Normal"/>
    <w:autoRedefine/>
    <w:uiPriority w:val="39"/>
    <w:rsid w:val="0081171E"/>
    <w:pPr>
      <w:spacing w:after="0" w:line="240" w:lineRule="auto"/>
      <w:ind w:left="840"/>
    </w:pPr>
    <w:rPr>
      <w:rFonts w:ascii=".VnTime" w:eastAsia="Times New Roman" w:hAnsi=".VnTime"/>
      <w:sz w:val="28"/>
      <w:szCs w:val="20"/>
    </w:rPr>
  </w:style>
  <w:style w:type="paragraph" w:styleId="TOC5">
    <w:name w:val="toc 5"/>
    <w:basedOn w:val="Normal"/>
    <w:next w:val="Normal"/>
    <w:autoRedefine/>
    <w:uiPriority w:val="39"/>
    <w:rsid w:val="0081171E"/>
    <w:pPr>
      <w:spacing w:after="0" w:line="240" w:lineRule="auto"/>
      <w:ind w:left="1120"/>
    </w:pPr>
    <w:rPr>
      <w:rFonts w:ascii=".VnTime" w:eastAsia="Times New Roman" w:hAnsi=".VnTime"/>
      <w:sz w:val="28"/>
      <w:szCs w:val="20"/>
    </w:rPr>
  </w:style>
  <w:style w:type="paragraph" w:styleId="TOC6">
    <w:name w:val="toc 6"/>
    <w:basedOn w:val="Normal"/>
    <w:next w:val="Normal"/>
    <w:autoRedefine/>
    <w:uiPriority w:val="39"/>
    <w:rsid w:val="0081171E"/>
    <w:pPr>
      <w:spacing w:after="0" w:line="240" w:lineRule="auto"/>
      <w:ind w:left="1400"/>
    </w:pPr>
    <w:rPr>
      <w:rFonts w:ascii=".VnTime" w:eastAsia="Times New Roman" w:hAnsi=".VnTime"/>
      <w:sz w:val="28"/>
      <w:szCs w:val="20"/>
    </w:rPr>
  </w:style>
  <w:style w:type="paragraph" w:styleId="TOC7">
    <w:name w:val="toc 7"/>
    <w:basedOn w:val="Normal"/>
    <w:next w:val="Normal"/>
    <w:autoRedefine/>
    <w:uiPriority w:val="39"/>
    <w:rsid w:val="0081171E"/>
    <w:pPr>
      <w:spacing w:after="0" w:line="240" w:lineRule="auto"/>
      <w:ind w:left="1680"/>
    </w:pPr>
    <w:rPr>
      <w:rFonts w:ascii=".VnTime" w:eastAsia="Times New Roman" w:hAnsi=".VnTime"/>
      <w:sz w:val="28"/>
      <w:szCs w:val="20"/>
    </w:rPr>
  </w:style>
  <w:style w:type="paragraph" w:styleId="TOC8">
    <w:name w:val="toc 8"/>
    <w:basedOn w:val="Normal"/>
    <w:next w:val="Normal"/>
    <w:autoRedefine/>
    <w:uiPriority w:val="39"/>
    <w:rsid w:val="0081171E"/>
    <w:pPr>
      <w:spacing w:after="0" w:line="240" w:lineRule="auto"/>
      <w:ind w:left="1960"/>
    </w:pPr>
    <w:rPr>
      <w:rFonts w:ascii=".VnTime" w:eastAsia="Times New Roman" w:hAnsi=".VnTime"/>
      <w:sz w:val="28"/>
      <w:szCs w:val="20"/>
    </w:rPr>
  </w:style>
  <w:style w:type="paragraph" w:styleId="TOC9">
    <w:name w:val="toc 9"/>
    <w:basedOn w:val="Normal"/>
    <w:next w:val="Normal"/>
    <w:autoRedefine/>
    <w:uiPriority w:val="39"/>
    <w:rsid w:val="0081171E"/>
    <w:pPr>
      <w:spacing w:after="0" w:line="240" w:lineRule="auto"/>
      <w:ind w:left="2240"/>
    </w:pPr>
    <w:rPr>
      <w:rFonts w:ascii=".VnTime" w:eastAsia="Times New Roman" w:hAnsi=".VnTime"/>
      <w:sz w:val="28"/>
      <w:szCs w:val="20"/>
    </w:rPr>
  </w:style>
  <w:style w:type="paragraph" w:customStyle="1" w:styleId="Body">
    <w:name w:val="Body"/>
    <w:aliases w:val="Text,Indent"/>
    <w:basedOn w:val="BodyText2"/>
    <w:rsid w:val="0081171E"/>
    <w:pPr>
      <w:spacing w:line="240" w:lineRule="auto"/>
      <w:ind w:firstLine="720"/>
      <w:jc w:val="both"/>
    </w:pPr>
    <w:rPr>
      <w:rFonts w:eastAsia="Times New Roman" w:cs="Times New Roman"/>
      <w:i w:val="0"/>
      <w:iCs w:val="0"/>
      <w:szCs w:val="24"/>
      <w:lang w:val="fr-FR" w:eastAsia="en-US"/>
    </w:rPr>
  </w:style>
  <w:style w:type="paragraph" w:customStyle="1" w:styleId="B">
    <w:name w:val="B"/>
    <w:basedOn w:val="Normal"/>
    <w:rsid w:val="0081171E"/>
    <w:pPr>
      <w:spacing w:after="0" w:line="360" w:lineRule="auto"/>
      <w:jc w:val="center"/>
    </w:pPr>
    <w:rPr>
      <w:rFonts w:ascii=".VnTime" w:eastAsia="Times New Roman" w:hAnsi=".VnTime"/>
      <w:b/>
      <w:i/>
      <w:sz w:val="26"/>
      <w:szCs w:val="20"/>
      <w:lang w:val="pt-BR"/>
    </w:rPr>
  </w:style>
  <w:style w:type="paragraph" w:customStyle="1" w:styleId="phead">
    <w:name w:val="phead"/>
    <w:basedOn w:val="Normal"/>
    <w:rsid w:val="005030A2"/>
    <w:pPr>
      <w:spacing w:before="100" w:beforeAutospacing="1" w:after="100" w:afterAutospacing="1" w:line="240" w:lineRule="auto"/>
    </w:pPr>
    <w:rPr>
      <w:rFonts w:ascii="Times New Roman" w:eastAsia="Times New Roman" w:hAnsi="Times New Roman"/>
      <w:sz w:val="24"/>
      <w:szCs w:val="24"/>
    </w:rPr>
  </w:style>
  <w:style w:type="paragraph" w:customStyle="1" w:styleId="pbody">
    <w:name w:val="pbody"/>
    <w:basedOn w:val="Normal"/>
    <w:rsid w:val="005030A2"/>
    <w:pPr>
      <w:spacing w:before="100" w:beforeAutospacing="1" w:after="100" w:afterAutospacing="1" w:line="240" w:lineRule="auto"/>
    </w:pPr>
    <w:rPr>
      <w:rFonts w:ascii="Times New Roman" w:eastAsia="Times New Roman" w:hAnsi="Times New Roman"/>
      <w:sz w:val="24"/>
      <w:szCs w:val="24"/>
    </w:rPr>
  </w:style>
  <w:style w:type="paragraph" w:styleId="TOCHeading">
    <w:name w:val="TOC Heading"/>
    <w:basedOn w:val="Heading1"/>
    <w:next w:val="Normal"/>
    <w:uiPriority w:val="39"/>
    <w:qFormat/>
    <w:rsid w:val="00145A62"/>
    <w:pPr>
      <w:keepLines/>
      <w:spacing w:before="480" w:line="276" w:lineRule="auto"/>
      <w:outlineLvl w:val="9"/>
    </w:pPr>
    <w:rPr>
      <w:rFonts w:ascii="Cambria" w:hAnsi="Cambria" w:cs="Times New Roman"/>
      <w:iCs w:val="0"/>
      <w:color w:val="365F91"/>
      <w:sz w:val="28"/>
    </w:rPr>
  </w:style>
  <w:style w:type="character" w:styleId="FollowedHyperlink">
    <w:name w:val="FollowedHyperlink"/>
    <w:basedOn w:val="DefaultParagraphFont"/>
    <w:semiHidden/>
    <w:unhideWhenUsed/>
    <w:rsid w:val="006749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9994">
      <w:bodyDiv w:val="1"/>
      <w:marLeft w:val="0"/>
      <w:marRight w:val="0"/>
      <w:marTop w:val="0"/>
      <w:marBottom w:val="0"/>
      <w:divBdr>
        <w:top w:val="none" w:sz="0" w:space="0" w:color="auto"/>
        <w:left w:val="none" w:sz="0" w:space="0" w:color="auto"/>
        <w:bottom w:val="none" w:sz="0" w:space="0" w:color="auto"/>
        <w:right w:val="none" w:sz="0" w:space="0" w:color="auto"/>
      </w:divBdr>
      <w:divsChild>
        <w:div w:id="348147532">
          <w:marLeft w:val="0"/>
          <w:marRight w:val="0"/>
          <w:marTop w:val="0"/>
          <w:marBottom w:val="0"/>
          <w:divBdr>
            <w:top w:val="none" w:sz="0" w:space="0" w:color="auto"/>
            <w:left w:val="none" w:sz="0" w:space="0" w:color="auto"/>
            <w:bottom w:val="none" w:sz="0" w:space="0" w:color="auto"/>
            <w:right w:val="none" w:sz="0" w:space="0" w:color="auto"/>
          </w:divBdr>
        </w:div>
        <w:div w:id="468591269">
          <w:marLeft w:val="0"/>
          <w:marRight w:val="0"/>
          <w:marTop w:val="0"/>
          <w:marBottom w:val="0"/>
          <w:divBdr>
            <w:top w:val="none" w:sz="0" w:space="0" w:color="auto"/>
            <w:left w:val="none" w:sz="0" w:space="0" w:color="auto"/>
            <w:bottom w:val="none" w:sz="0" w:space="0" w:color="auto"/>
            <w:right w:val="none" w:sz="0" w:space="0" w:color="auto"/>
          </w:divBdr>
        </w:div>
        <w:div w:id="673993235">
          <w:marLeft w:val="0"/>
          <w:marRight w:val="0"/>
          <w:marTop w:val="0"/>
          <w:marBottom w:val="0"/>
          <w:divBdr>
            <w:top w:val="none" w:sz="0" w:space="0" w:color="auto"/>
            <w:left w:val="none" w:sz="0" w:space="0" w:color="auto"/>
            <w:bottom w:val="none" w:sz="0" w:space="0" w:color="auto"/>
            <w:right w:val="none" w:sz="0" w:space="0" w:color="auto"/>
          </w:divBdr>
        </w:div>
        <w:div w:id="778376838">
          <w:marLeft w:val="0"/>
          <w:marRight w:val="0"/>
          <w:marTop w:val="0"/>
          <w:marBottom w:val="0"/>
          <w:divBdr>
            <w:top w:val="none" w:sz="0" w:space="0" w:color="auto"/>
            <w:left w:val="none" w:sz="0" w:space="0" w:color="auto"/>
            <w:bottom w:val="none" w:sz="0" w:space="0" w:color="auto"/>
            <w:right w:val="none" w:sz="0" w:space="0" w:color="auto"/>
          </w:divBdr>
        </w:div>
        <w:div w:id="887953862">
          <w:marLeft w:val="0"/>
          <w:marRight w:val="0"/>
          <w:marTop w:val="0"/>
          <w:marBottom w:val="0"/>
          <w:divBdr>
            <w:top w:val="none" w:sz="0" w:space="0" w:color="auto"/>
            <w:left w:val="none" w:sz="0" w:space="0" w:color="auto"/>
            <w:bottom w:val="none" w:sz="0" w:space="0" w:color="auto"/>
            <w:right w:val="none" w:sz="0" w:space="0" w:color="auto"/>
          </w:divBdr>
        </w:div>
        <w:div w:id="1227686493">
          <w:marLeft w:val="0"/>
          <w:marRight w:val="0"/>
          <w:marTop w:val="0"/>
          <w:marBottom w:val="0"/>
          <w:divBdr>
            <w:top w:val="none" w:sz="0" w:space="0" w:color="auto"/>
            <w:left w:val="none" w:sz="0" w:space="0" w:color="auto"/>
            <w:bottom w:val="none" w:sz="0" w:space="0" w:color="auto"/>
            <w:right w:val="none" w:sz="0" w:space="0" w:color="auto"/>
          </w:divBdr>
        </w:div>
        <w:div w:id="1349335675">
          <w:marLeft w:val="0"/>
          <w:marRight w:val="0"/>
          <w:marTop w:val="0"/>
          <w:marBottom w:val="0"/>
          <w:divBdr>
            <w:top w:val="none" w:sz="0" w:space="0" w:color="auto"/>
            <w:left w:val="none" w:sz="0" w:space="0" w:color="auto"/>
            <w:bottom w:val="none" w:sz="0" w:space="0" w:color="auto"/>
            <w:right w:val="none" w:sz="0" w:space="0" w:color="auto"/>
          </w:divBdr>
        </w:div>
      </w:divsChild>
    </w:div>
    <w:div w:id="231278571">
      <w:bodyDiv w:val="1"/>
      <w:marLeft w:val="0"/>
      <w:marRight w:val="0"/>
      <w:marTop w:val="0"/>
      <w:marBottom w:val="0"/>
      <w:divBdr>
        <w:top w:val="none" w:sz="0" w:space="0" w:color="auto"/>
        <w:left w:val="none" w:sz="0" w:space="0" w:color="auto"/>
        <w:bottom w:val="none" w:sz="0" w:space="0" w:color="auto"/>
        <w:right w:val="none" w:sz="0" w:space="0" w:color="auto"/>
      </w:divBdr>
    </w:div>
    <w:div w:id="319045306">
      <w:bodyDiv w:val="1"/>
      <w:marLeft w:val="0"/>
      <w:marRight w:val="0"/>
      <w:marTop w:val="0"/>
      <w:marBottom w:val="0"/>
      <w:divBdr>
        <w:top w:val="none" w:sz="0" w:space="0" w:color="auto"/>
        <w:left w:val="none" w:sz="0" w:space="0" w:color="auto"/>
        <w:bottom w:val="none" w:sz="0" w:space="0" w:color="auto"/>
        <w:right w:val="none" w:sz="0" w:space="0" w:color="auto"/>
      </w:divBdr>
    </w:div>
    <w:div w:id="348142244">
      <w:bodyDiv w:val="1"/>
      <w:marLeft w:val="0"/>
      <w:marRight w:val="0"/>
      <w:marTop w:val="0"/>
      <w:marBottom w:val="0"/>
      <w:divBdr>
        <w:top w:val="none" w:sz="0" w:space="0" w:color="auto"/>
        <w:left w:val="none" w:sz="0" w:space="0" w:color="auto"/>
        <w:bottom w:val="none" w:sz="0" w:space="0" w:color="auto"/>
        <w:right w:val="none" w:sz="0" w:space="0" w:color="auto"/>
      </w:divBdr>
    </w:div>
    <w:div w:id="385491016">
      <w:bodyDiv w:val="1"/>
      <w:marLeft w:val="0"/>
      <w:marRight w:val="0"/>
      <w:marTop w:val="0"/>
      <w:marBottom w:val="0"/>
      <w:divBdr>
        <w:top w:val="none" w:sz="0" w:space="0" w:color="auto"/>
        <w:left w:val="none" w:sz="0" w:space="0" w:color="auto"/>
        <w:bottom w:val="none" w:sz="0" w:space="0" w:color="auto"/>
        <w:right w:val="none" w:sz="0" w:space="0" w:color="auto"/>
      </w:divBdr>
    </w:div>
    <w:div w:id="446584016">
      <w:bodyDiv w:val="1"/>
      <w:marLeft w:val="0"/>
      <w:marRight w:val="0"/>
      <w:marTop w:val="0"/>
      <w:marBottom w:val="0"/>
      <w:divBdr>
        <w:top w:val="none" w:sz="0" w:space="0" w:color="auto"/>
        <w:left w:val="none" w:sz="0" w:space="0" w:color="auto"/>
        <w:bottom w:val="none" w:sz="0" w:space="0" w:color="auto"/>
        <w:right w:val="none" w:sz="0" w:space="0" w:color="auto"/>
      </w:divBdr>
    </w:div>
    <w:div w:id="530533426">
      <w:bodyDiv w:val="1"/>
      <w:marLeft w:val="0"/>
      <w:marRight w:val="0"/>
      <w:marTop w:val="0"/>
      <w:marBottom w:val="0"/>
      <w:divBdr>
        <w:top w:val="none" w:sz="0" w:space="0" w:color="auto"/>
        <w:left w:val="none" w:sz="0" w:space="0" w:color="auto"/>
        <w:bottom w:val="none" w:sz="0" w:space="0" w:color="auto"/>
        <w:right w:val="none" w:sz="0" w:space="0" w:color="auto"/>
      </w:divBdr>
      <w:divsChild>
        <w:div w:id="1888643540">
          <w:marLeft w:val="0"/>
          <w:marRight w:val="0"/>
          <w:marTop w:val="0"/>
          <w:marBottom w:val="0"/>
          <w:divBdr>
            <w:top w:val="none" w:sz="0" w:space="0" w:color="auto"/>
            <w:left w:val="none" w:sz="0" w:space="0" w:color="auto"/>
            <w:bottom w:val="none" w:sz="0" w:space="0" w:color="auto"/>
            <w:right w:val="none" w:sz="0" w:space="0" w:color="auto"/>
          </w:divBdr>
        </w:div>
      </w:divsChild>
    </w:div>
    <w:div w:id="629897608">
      <w:bodyDiv w:val="1"/>
      <w:marLeft w:val="0"/>
      <w:marRight w:val="0"/>
      <w:marTop w:val="0"/>
      <w:marBottom w:val="0"/>
      <w:divBdr>
        <w:top w:val="none" w:sz="0" w:space="0" w:color="auto"/>
        <w:left w:val="none" w:sz="0" w:space="0" w:color="auto"/>
        <w:bottom w:val="none" w:sz="0" w:space="0" w:color="auto"/>
        <w:right w:val="none" w:sz="0" w:space="0" w:color="auto"/>
      </w:divBdr>
    </w:div>
    <w:div w:id="677001209">
      <w:bodyDiv w:val="1"/>
      <w:marLeft w:val="0"/>
      <w:marRight w:val="0"/>
      <w:marTop w:val="0"/>
      <w:marBottom w:val="0"/>
      <w:divBdr>
        <w:top w:val="none" w:sz="0" w:space="0" w:color="auto"/>
        <w:left w:val="none" w:sz="0" w:space="0" w:color="auto"/>
        <w:bottom w:val="none" w:sz="0" w:space="0" w:color="auto"/>
        <w:right w:val="none" w:sz="0" w:space="0" w:color="auto"/>
      </w:divBdr>
    </w:div>
    <w:div w:id="838154056">
      <w:bodyDiv w:val="1"/>
      <w:marLeft w:val="0"/>
      <w:marRight w:val="0"/>
      <w:marTop w:val="0"/>
      <w:marBottom w:val="0"/>
      <w:divBdr>
        <w:top w:val="none" w:sz="0" w:space="0" w:color="auto"/>
        <w:left w:val="none" w:sz="0" w:space="0" w:color="auto"/>
        <w:bottom w:val="none" w:sz="0" w:space="0" w:color="auto"/>
        <w:right w:val="none" w:sz="0" w:space="0" w:color="auto"/>
      </w:divBdr>
    </w:div>
    <w:div w:id="899482958">
      <w:bodyDiv w:val="1"/>
      <w:marLeft w:val="0"/>
      <w:marRight w:val="0"/>
      <w:marTop w:val="0"/>
      <w:marBottom w:val="0"/>
      <w:divBdr>
        <w:top w:val="none" w:sz="0" w:space="0" w:color="auto"/>
        <w:left w:val="none" w:sz="0" w:space="0" w:color="auto"/>
        <w:bottom w:val="none" w:sz="0" w:space="0" w:color="auto"/>
        <w:right w:val="none" w:sz="0" w:space="0" w:color="auto"/>
      </w:divBdr>
      <w:divsChild>
        <w:div w:id="395319379">
          <w:marLeft w:val="0"/>
          <w:marRight w:val="0"/>
          <w:marTop w:val="0"/>
          <w:marBottom w:val="0"/>
          <w:divBdr>
            <w:top w:val="none" w:sz="0" w:space="0" w:color="auto"/>
            <w:left w:val="none" w:sz="0" w:space="0" w:color="auto"/>
            <w:bottom w:val="none" w:sz="0" w:space="0" w:color="auto"/>
            <w:right w:val="none" w:sz="0" w:space="0" w:color="auto"/>
          </w:divBdr>
        </w:div>
      </w:divsChild>
    </w:div>
    <w:div w:id="1086607575">
      <w:bodyDiv w:val="1"/>
      <w:marLeft w:val="0"/>
      <w:marRight w:val="0"/>
      <w:marTop w:val="0"/>
      <w:marBottom w:val="0"/>
      <w:divBdr>
        <w:top w:val="none" w:sz="0" w:space="0" w:color="auto"/>
        <w:left w:val="none" w:sz="0" w:space="0" w:color="auto"/>
        <w:bottom w:val="none" w:sz="0" w:space="0" w:color="auto"/>
        <w:right w:val="none" w:sz="0" w:space="0" w:color="auto"/>
      </w:divBdr>
    </w:div>
    <w:div w:id="1100249617">
      <w:bodyDiv w:val="1"/>
      <w:marLeft w:val="0"/>
      <w:marRight w:val="0"/>
      <w:marTop w:val="0"/>
      <w:marBottom w:val="0"/>
      <w:divBdr>
        <w:top w:val="none" w:sz="0" w:space="0" w:color="auto"/>
        <w:left w:val="none" w:sz="0" w:space="0" w:color="auto"/>
        <w:bottom w:val="none" w:sz="0" w:space="0" w:color="auto"/>
        <w:right w:val="none" w:sz="0" w:space="0" w:color="auto"/>
      </w:divBdr>
    </w:div>
    <w:div w:id="1116292181">
      <w:bodyDiv w:val="1"/>
      <w:marLeft w:val="0"/>
      <w:marRight w:val="0"/>
      <w:marTop w:val="0"/>
      <w:marBottom w:val="0"/>
      <w:divBdr>
        <w:top w:val="none" w:sz="0" w:space="0" w:color="auto"/>
        <w:left w:val="none" w:sz="0" w:space="0" w:color="auto"/>
        <w:bottom w:val="none" w:sz="0" w:space="0" w:color="auto"/>
        <w:right w:val="none" w:sz="0" w:space="0" w:color="auto"/>
      </w:divBdr>
      <w:divsChild>
        <w:div w:id="523178664">
          <w:marLeft w:val="0"/>
          <w:marRight w:val="0"/>
          <w:marTop w:val="0"/>
          <w:marBottom w:val="0"/>
          <w:divBdr>
            <w:top w:val="none" w:sz="0" w:space="0" w:color="auto"/>
            <w:left w:val="none" w:sz="0" w:space="0" w:color="auto"/>
            <w:bottom w:val="none" w:sz="0" w:space="0" w:color="auto"/>
            <w:right w:val="none" w:sz="0" w:space="0" w:color="auto"/>
          </w:divBdr>
        </w:div>
      </w:divsChild>
    </w:div>
    <w:div w:id="1200436480">
      <w:bodyDiv w:val="1"/>
      <w:marLeft w:val="0"/>
      <w:marRight w:val="0"/>
      <w:marTop w:val="0"/>
      <w:marBottom w:val="0"/>
      <w:divBdr>
        <w:top w:val="none" w:sz="0" w:space="0" w:color="auto"/>
        <w:left w:val="none" w:sz="0" w:space="0" w:color="auto"/>
        <w:bottom w:val="none" w:sz="0" w:space="0" w:color="auto"/>
        <w:right w:val="none" w:sz="0" w:space="0" w:color="auto"/>
      </w:divBdr>
      <w:divsChild>
        <w:div w:id="805128212">
          <w:marLeft w:val="0"/>
          <w:marRight w:val="0"/>
          <w:marTop w:val="0"/>
          <w:marBottom w:val="0"/>
          <w:divBdr>
            <w:top w:val="none" w:sz="0" w:space="0" w:color="auto"/>
            <w:left w:val="none" w:sz="0" w:space="0" w:color="auto"/>
            <w:bottom w:val="none" w:sz="0" w:space="0" w:color="auto"/>
            <w:right w:val="none" w:sz="0" w:space="0" w:color="auto"/>
          </w:divBdr>
        </w:div>
        <w:div w:id="810026080">
          <w:marLeft w:val="0"/>
          <w:marRight w:val="0"/>
          <w:marTop w:val="100"/>
          <w:marBottom w:val="0"/>
          <w:divBdr>
            <w:top w:val="none" w:sz="0" w:space="0" w:color="auto"/>
            <w:left w:val="none" w:sz="0" w:space="0" w:color="auto"/>
            <w:bottom w:val="none" w:sz="0" w:space="0" w:color="auto"/>
            <w:right w:val="none" w:sz="0" w:space="0" w:color="auto"/>
          </w:divBdr>
        </w:div>
        <w:div w:id="1451708566">
          <w:marLeft w:val="0"/>
          <w:marRight w:val="0"/>
          <w:marTop w:val="0"/>
          <w:marBottom w:val="0"/>
          <w:divBdr>
            <w:top w:val="none" w:sz="0" w:space="0" w:color="auto"/>
            <w:left w:val="none" w:sz="0" w:space="0" w:color="auto"/>
            <w:bottom w:val="none" w:sz="0" w:space="0" w:color="auto"/>
            <w:right w:val="none" w:sz="0" w:space="0" w:color="auto"/>
          </w:divBdr>
        </w:div>
      </w:divsChild>
    </w:div>
    <w:div w:id="1401707722">
      <w:bodyDiv w:val="1"/>
      <w:marLeft w:val="0"/>
      <w:marRight w:val="0"/>
      <w:marTop w:val="0"/>
      <w:marBottom w:val="0"/>
      <w:divBdr>
        <w:top w:val="none" w:sz="0" w:space="0" w:color="auto"/>
        <w:left w:val="none" w:sz="0" w:space="0" w:color="auto"/>
        <w:bottom w:val="none" w:sz="0" w:space="0" w:color="auto"/>
        <w:right w:val="none" w:sz="0" w:space="0" w:color="auto"/>
      </w:divBdr>
    </w:div>
    <w:div w:id="1599293066">
      <w:bodyDiv w:val="1"/>
      <w:marLeft w:val="0"/>
      <w:marRight w:val="0"/>
      <w:marTop w:val="0"/>
      <w:marBottom w:val="0"/>
      <w:divBdr>
        <w:top w:val="none" w:sz="0" w:space="0" w:color="auto"/>
        <w:left w:val="none" w:sz="0" w:space="0" w:color="auto"/>
        <w:bottom w:val="none" w:sz="0" w:space="0" w:color="auto"/>
        <w:right w:val="none" w:sz="0" w:space="0" w:color="auto"/>
      </w:divBdr>
      <w:divsChild>
        <w:div w:id="1411463198">
          <w:marLeft w:val="0"/>
          <w:marRight w:val="0"/>
          <w:marTop w:val="0"/>
          <w:marBottom w:val="0"/>
          <w:divBdr>
            <w:top w:val="none" w:sz="0" w:space="0" w:color="auto"/>
            <w:left w:val="none" w:sz="0" w:space="0" w:color="auto"/>
            <w:bottom w:val="none" w:sz="0" w:space="0" w:color="auto"/>
            <w:right w:val="none" w:sz="0" w:space="0" w:color="auto"/>
          </w:divBdr>
          <w:divsChild>
            <w:div w:id="1280066100">
              <w:marLeft w:val="0"/>
              <w:marRight w:val="0"/>
              <w:marTop w:val="0"/>
              <w:marBottom w:val="200"/>
              <w:divBdr>
                <w:top w:val="single" w:sz="4" w:space="5" w:color="DBDBDB"/>
                <w:left w:val="none" w:sz="0" w:space="0" w:color="auto"/>
                <w:bottom w:val="single" w:sz="4" w:space="5" w:color="DBDBDB"/>
                <w:right w:val="none" w:sz="0" w:space="0" w:color="auto"/>
              </w:divBdr>
              <w:divsChild>
                <w:div w:id="106318442">
                  <w:marLeft w:val="0"/>
                  <w:marRight w:val="0"/>
                  <w:marTop w:val="0"/>
                  <w:marBottom w:val="0"/>
                  <w:divBdr>
                    <w:top w:val="none" w:sz="0" w:space="0" w:color="auto"/>
                    <w:left w:val="none" w:sz="0" w:space="0" w:color="auto"/>
                    <w:bottom w:val="none" w:sz="0" w:space="0" w:color="auto"/>
                    <w:right w:val="none" w:sz="0" w:space="0" w:color="auto"/>
                  </w:divBdr>
                </w:div>
                <w:div w:id="190070017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631354266">
      <w:bodyDiv w:val="1"/>
      <w:marLeft w:val="0"/>
      <w:marRight w:val="0"/>
      <w:marTop w:val="0"/>
      <w:marBottom w:val="0"/>
      <w:divBdr>
        <w:top w:val="none" w:sz="0" w:space="0" w:color="auto"/>
        <w:left w:val="none" w:sz="0" w:space="0" w:color="auto"/>
        <w:bottom w:val="none" w:sz="0" w:space="0" w:color="auto"/>
        <w:right w:val="none" w:sz="0" w:space="0" w:color="auto"/>
      </w:divBdr>
    </w:div>
    <w:div w:id="1759717470">
      <w:bodyDiv w:val="1"/>
      <w:marLeft w:val="0"/>
      <w:marRight w:val="0"/>
      <w:marTop w:val="0"/>
      <w:marBottom w:val="0"/>
      <w:divBdr>
        <w:top w:val="none" w:sz="0" w:space="0" w:color="auto"/>
        <w:left w:val="none" w:sz="0" w:space="0" w:color="auto"/>
        <w:bottom w:val="none" w:sz="0" w:space="0" w:color="auto"/>
        <w:right w:val="none" w:sz="0" w:space="0" w:color="auto"/>
      </w:divBdr>
    </w:div>
    <w:div w:id="1779325888">
      <w:bodyDiv w:val="1"/>
      <w:marLeft w:val="0"/>
      <w:marRight w:val="0"/>
      <w:marTop w:val="0"/>
      <w:marBottom w:val="0"/>
      <w:divBdr>
        <w:top w:val="none" w:sz="0" w:space="0" w:color="auto"/>
        <w:left w:val="none" w:sz="0" w:space="0" w:color="auto"/>
        <w:bottom w:val="none" w:sz="0" w:space="0" w:color="auto"/>
        <w:right w:val="none" w:sz="0" w:space="0" w:color="auto"/>
      </w:divBdr>
    </w:div>
    <w:div w:id="1809205261">
      <w:bodyDiv w:val="1"/>
      <w:marLeft w:val="0"/>
      <w:marRight w:val="0"/>
      <w:marTop w:val="0"/>
      <w:marBottom w:val="0"/>
      <w:divBdr>
        <w:top w:val="none" w:sz="0" w:space="0" w:color="auto"/>
        <w:left w:val="none" w:sz="0" w:space="0" w:color="auto"/>
        <w:bottom w:val="none" w:sz="0" w:space="0" w:color="auto"/>
        <w:right w:val="none" w:sz="0" w:space="0" w:color="auto"/>
      </w:divBdr>
    </w:div>
    <w:div w:id="1899321439">
      <w:bodyDiv w:val="1"/>
      <w:marLeft w:val="0"/>
      <w:marRight w:val="0"/>
      <w:marTop w:val="0"/>
      <w:marBottom w:val="0"/>
      <w:divBdr>
        <w:top w:val="none" w:sz="0" w:space="0" w:color="auto"/>
        <w:left w:val="none" w:sz="0" w:space="0" w:color="auto"/>
        <w:bottom w:val="none" w:sz="0" w:space="0" w:color="auto"/>
        <w:right w:val="none" w:sz="0" w:space="0" w:color="auto"/>
      </w:divBdr>
    </w:div>
    <w:div w:id="1918663607">
      <w:bodyDiv w:val="1"/>
      <w:marLeft w:val="0"/>
      <w:marRight w:val="0"/>
      <w:marTop w:val="0"/>
      <w:marBottom w:val="0"/>
      <w:divBdr>
        <w:top w:val="none" w:sz="0" w:space="0" w:color="auto"/>
        <w:left w:val="none" w:sz="0" w:space="0" w:color="auto"/>
        <w:bottom w:val="none" w:sz="0" w:space="0" w:color="auto"/>
        <w:right w:val="none" w:sz="0" w:space="0" w:color="auto"/>
      </w:divBdr>
    </w:div>
    <w:div w:id="1962807072">
      <w:bodyDiv w:val="1"/>
      <w:marLeft w:val="0"/>
      <w:marRight w:val="0"/>
      <w:marTop w:val="0"/>
      <w:marBottom w:val="0"/>
      <w:divBdr>
        <w:top w:val="none" w:sz="0" w:space="0" w:color="auto"/>
        <w:left w:val="none" w:sz="0" w:space="0" w:color="auto"/>
        <w:bottom w:val="none" w:sz="0" w:space="0" w:color="auto"/>
        <w:right w:val="none" w:sz="0" w:space="0" w:color="auto"/>
      </w:divBdr>
    </w:div>
    <w:div w:id="204559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1C6D379-D8CD-44D2-98D7-6BF13A5E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1526</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ĐỀ ÁN THẺ THANH TOÁN HỌC PHÍ SCHOOL CASH CARD – SSC- CHO HỌC SINH PHỔ THÔNG</vt:lpstr>
    </vt:vector>
  </TitlesOfParts>
  <Company/>
  <LinksUpToDate>false</LinksUpToDate>
  <CharactersWithSpaces>10205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ÁN THẺ THANH TOÁN HỌC PHÍ SCHOOL CASH CARD – SSC- CHO HỌC SINH PHỔ THÔNG</dc:title>
  <dc:creator>lanhnv</dc:creator>
  <cp:lastModifiedBy>Windows User</cp:lastModifiedBy>
  <cp:revision>3</cp:revision>
  <dcterms:created xsi:type="dcterms:W3CDTF">2016-11-08T07:32:00Z</dcterms:created>
  <dcterms:modified xsi:type="dcterms:W3CDTF">2016-11-08T07:33:00Z</dcterms:modified>
</cp:coreProperties>
</file>